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0F1" w:rsidRDefault="00E410F1" w:rsidP="006B7E96">
      <w:pPr>
        <w:ind w:right="-58"/>
      </w:pPr>
    </w:p>
    <w:p w:rsidR="00E410F1" w:rsidRPr="00BA5C76" w:rsidRDefault="00E410F1" w:rsidP="006B7E96">
      <w:pPr>
        <w:ind w:right="-58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                 </w:t>
      </w:r>
      <w:r>
        <w:rPr>
          <w:b/>
          <w:sz w:val="28"/>
          <w:szCs w:val="28"/>
        </w:rPr>
        <w:t>ПРОЕКТ</w:t>
      </w:r>
    </w:p>
    <w:p w:rsidR="00E410F1" w:rsidRPr="0037670F" w:rsidRDefault="00E410F1" w:rsidP="00425A58">
      <w:pPr>
        <w:ind w:right="-58"/>
        <w:jc w:val="center"/>
        <w:rPr>
          <w:b/>
          <w:bCs/>
          <w:sz w:val="28"/>
          <w:szCs w:val="28"/>
        </w:rPr>
      </w:pPr>
      <w:r w:rsidRPr="0037670F">
        <w:rPr>
          <w:b/>
          <w:bCs/>
          <w:sz w:val="28"/>
          <w:szCs w:val="28"/>
        </w:rPr>
        <w:t>АДМИНИСТРАЦИ</w:t>
      </w:r>
      <w:r>
        <w:rPr>
          <w:b/>
          <w:bCs/>
          <w:sz w:val="28"/>
          <w:szCs w:val="28"/>
        </w:rPr>
        <w:t>Я</w:t>
      </w:r>
    </w:p>
    <w:p w:rsidR="00E410F1" w:rsidRPr="0037670F" w:rsidRDefault="00E410F1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АРДАТОВСКОГО СЕЛЬСКОГО</w:t>
      </w:r>
      <w:r w:rsidRPr="0037670F">
        <w:rPr>
          <w:b/>
          <w:bCs/>
          <w:sz w:val="28"/>
          <w:szCs w:val="28"/>
        </w:rPr>
        <w:t xml:space="preserve"> ПОСЕЛЕНИЯ</w:t>
      </w:r>
    </w:p>
    <w:p w:rsidR="00E410F1" w:rsidRPr="0037670F" w:rsidRDefault="00E410F1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АРДАТОВСКОГО МУНИЦИПАЛЬНОГО </w:t>
      </w:r>
      <w:r w:rsidRPr="0037670F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А</w:t>
      </w:r>
    </w:p>
    <w:p w:rsidR="00E410F1" w:rsidRDefault="00E410F1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E410F1" w:rsidRPr="0037670F" w:rsidRDefault="00E410F1" w:rsidP="00425A58">
      <w:pPr>
        <w:ind w:right="-58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thinThickSmallGap" w:sz="24" w:space="0" w:color="auto"/>
        </w:tblBorders>
        <w:tblLook w:val="0000"/>
      </w:tblPr>
      <w:tblGrid>
        <w:gridCol w:w="9155"/>
      </w:tblGrid>
      <w:tr w:rsidR="00E410F1" w:rsidRPr="0037670F">
        <w:trPr>
          <w:trHeight w:val="317"/>
        </w:trPr>
        <w:tc>
          <w:tcPr>
            <w:tcW w:w="9155" w:type="dxa"/>
            <w:tcBorders>
              <w:top w:val="thinThickSmallGap" w:sz="24" w:space="0" w:color="auto"/>
            </w:tcBorders>
          </w:tcPr>
          <w:p w:rsidR="00E410F1" w:rsidRPr="0037670F" w:rsidRDefault="00E410F1" w:rsidP="00F22136">
            <w:pPr>
              <w:ind w:right="-58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           ПОСТАНОВЛЕНИЕ</w:t>
            </w:r>
          </w:p>
        </w:tc>
      </w:tr>
    </w:tbl>
    <w:p w:rsidR="00E410F1" w:rsidRPr="00084FA0" w:rsidRDefault="00E410F1" w:rsidP="004A0ED3">
      <w:pPr>
        <w:ind w:right="-58"/>
        <w:jc w:val="both"/>
        <w:rPr>
          <w:sz w:val="28"/>
          <w:szCs w:val="28"/>
          <w:u w:val="single"/>
        </w:rPr>
      </w:pPr>
      <w:r w:rsidRPr="00BA5C76">
        <w:rPr>
          <w:sz w:val="28"/>
          <w:szCs w:val="28"/>
        </w:rPr>
        <w:t xml:space="preserve">От «__»________2016г.                                                                                 № </w:t>
      </w:r>
    </w:p>
    <w:p w:rsidR="00E410F1" w:rsidRDefault="00E410F1" w:rsidP="00655B57">
      <w:pPr>
        <w:ind w:left="708"/>
        <w:jc w:val="both"/>
        <w:rPr>
          <w:sz w:val="28"/>
          <w:szCs w:val="28"/>
        </w:rPr>
      </w:pPr>
    </w:p>
    <w:p w:rsidR="00E410F1" w:rsidRDefault="00E410F1" w:rsidP="00655B57">
      <w:pPr>
        <w:ind w:left="708"/>
        <w:jc w:val="both"/>
        <w:rPr>
          <w:sz w:val="28"/>
          <w:szCs w:val="28"/>
        </w:rPr>
      </w:pPr>
    </w:p>
    <w:p w:rsidR="00E410F1" w:rsidRDefault="00E410F1" w:rsidP="00805BD4">
      <w:pPr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Ардатовского сельского поселения Ардатовского муниципального района Республики Мордовия на 2016- 2026  годы</w:t>
      </w:r>
    </w:p>
    <w:p w:rsidR="00E410F1" w:rsidRDefault="00E410F1"/>
    <w:p w:rsidR="00E410F1" w:rsidRDefault="00E410F1"/>
    <w:p w:rsidR="00E410F1" w:rsidRDefault="00E410F1" w:rsidP="00655B57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основании Устава Ардатовского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</w:p>
    <w:p w:rsidR="00E410F1" w:rsidRDefault="00E410F1" w:rsidP="00655B57">
      <w:pPr>
        <w:ind w:firstLine="708"/>
        <w:jc w:val="both"/>
        <w:rPr>
          <w:sz w:val="28"/>
          <w:szCs w:val="28"/>
        </w:rPr>
      </w:pPr>
    </w:p>
    <w:p w:rsidR="00E410F1" w:rsidRDefault="00E410F1" w:rsidP="00655B5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</w:t>
      </w:r>
      <w:r w:rsidRPr="00125806">
        <w:rPr>
          <w:sz w:val="28"/>
          <w:szCs w:val="28"/>
        </w:rPr>
        <w:t>:</w:t>
      </w:r>
    </w:p>
    <w:p w:rsidR="00E410F1" w:rsidRDefault="00E410F1" w:rsidP="00655B57">
      <w:pPr>
        <w:ind w:firstLine="708"/>
        <w:jc w:val="both"/>
        <w:rPr>
          <w:sz w:val="28"/>
          <w:szCs w:val="28"/>
        </w:rPr>
      </w:pPr>
    </w:p>
    <w:p w:rsidR="00E410F1" w:rsidRDefault="00E410F1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E410F1" w:rsidRPr="00655B57" w:rsidRDefault="00E410F1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410F1" w:rsidRDefault="00E410F1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Контроль за исполнением настоящего решения оставляю за собой.</w:t>
      </w:r>
    </w:p>
    <w:p w:rsidR="00E410F1" w:rsidRPr="001029A4" w:rsidRDefault="00E410F1" w:rsidP="00805BD4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</w:p>
    <w:p w:rsidR="00E410F1" w:rsidRDefault="00E410F1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E410F1" w:rsidRDefault="00E410F1" w:rsidP="00655B57">
      <w:pPr>
        <w:ind w:firstLine="708"/>
        <w:jc w:val="both"/>
      </w:pPr>
    </w:p>
    <w:p w:rsidR="00E410F1" w:rsidRDefault="00E410F1" w:rsidP="00655B57">
      <w:pPr>
        <w:ind w:firstLine="708"/>
        <w:jc w:val="both"/>
      </w:pPr>
    </w:p>
    <w:p w:rsidR="00E410F1" w:rsidRDefault="00E410F1" w:rsidP="00655B57">
      <w:pPr>
        <w:rPr>
          <w:sz w:val="28"/>
          <w:szCs w:val="28"/>
        </w:rPr>
      </w:pPr>
      <w:r>
        <w:rPr>
          <w:sz w:val="28"/>
          <w:szCs w:val="28"/>
        </w:rPr>
        <w:t xml:space="preserve">  И.о. Главы Ардатовского</w:t>
      </w:r>
    </w:p>
    <w:p w:rsidR="00E410F1" w:rsidRDefault="00E410F1" w:rsidP="00655B5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27723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            Е.А. Володин</w:t>
      </w:r>
      <w:r w:rsidRPr="00327723">
        <w:rPr>
          <w:sz w:val="28"/>
          <w:szCs w:val="28"/>
        </w:rPr>
        <w:t xml:space="preserve"> </w:t>
      </w:r>
    </w:p>
    <w:p w:rsidR="00E410F1" w:rsidRDefault="00E410F1" w:rsidP="00655B57">
      <w:pPr>
        <w:ind w:firstLine="708"/>
        <w:jc w:val="both"/>
      </w:pPr>
    </w:p>
    <w:p w:rsidR="00E410F1" w:rsidRDefault="00E410F1" w:rsidP="00655B57">
      <w:pPr>
        <w:ind w:firstLine="708"/>
        <w:jc w:val="both"/>
      </w:pPr>
    </w:p>
    <w:p w:rsidR="00E410F1" w:rsidRDefault="00E410F1" w:rsidP="00655B57">
      <w:pPr>
        <w:ind w:firstLine="708"/>
        <w:jc w:val="both"/>
      </w:pPr>
    </w:p>
    <w:p w:rsidR="00E410F1" w:rsidRDefault="00E410F1" w:rsidP="00655B57">
      <w:pPr>
        <w:ind w:firstLine="708"/>
        <w:jc w:val="both"/>
      </w:pPr>
    </w:p>
    <w:p w:rsidR="00E410F1" w:rsidRDefault="00E410F1" w:rsidP="00805BD4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E410F1" w:rsidRDefault="00E410F1" w:rsidP="00805BD4">
      <w:pPr>
        <w:pStyle w:val="ConsPlusNormal"/>
        <w:ind w:firstLine="0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</w:t>
      </w:r>
    </w:p>
    <w:p w:rsidR="00E410F1" w:rsidRDefault="00E410F1" w:rsidP="00620DF5">
      <w:pPr>
        <w:pStyle w:val="ConsPlusNormal"/>
        <w:ind w:left="2124" w:firstLine="708"/>
        <w:rPr>
          <w:spacing w:val="-4"/>
          <w:sz w:val="28"/>
          <w:szCs w:val="28"/>
        </w:rPr>
      </w:pPr>
    </w:p>
    <w:p w:rsidR="00E410F1" w:rsidRDefault="00E410F1" w:rsidP="006B7E96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E410F1" w:rsidRDefault="00E410F1" w:rsidP="00620DF5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постановлением   администрации </w:t>
      </w:r>
    </w:p>
    <w:p w:rsidR="00E410F1" w:rsidRDefault="00E410F1" w:rsidP="00620DF5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</w:p>
    <w:p w:rsidR="00E410F1" w:rsidRDefault="00E410F1" w:rsidP="00620DF5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от   «__»_________</w:t>
      </w:r>
      <w:r w:rsidRPr="00BA579D">
        <w:rPr>
          <w:rFonts w:ascii="Times New Roman" w:hAnsi="Times New Roman" w:cs="Times New Roman"/>
          <w:sz w:val="28"/>
          <w:szCs w:val="28"/>
        </w:rPr>
        <w:t xml:space="preserve">2016 г. № </w:t>
      </w:r>
    </w:p>
    <w:p w:rsidR="00E410F1" w:rsidRDefault="00E410F1" w:rsidP="006B7E96">
      <w:pPr>
        <w:jc w:val="both"/>
      </w:pPr>
    </w:p>
    <w:p w:rsidR="00E410F1" w:rsidRDefault="00E410F1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Ардатовского сельского поселения Ардатовского муниципального района Республики Мордовия на 2016- 2026  годы</w:t>
      </w:r>
    </w:p>
    <w:p w:rsidR="00E410F1" w:rsidRDefault="00E410F1" w:rsidP="00655B57">
      <w:pPr>
        <w:ind w:firstLine="708"/>
        <w:jc w:val="both"/>
      </w:pPr>
    </w:p>
    <w:p w:rsidR="00E410F1" w:rsidRPr="007D023F" w:rsidRDefault="00E410F1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E410F1" w:rsidRPr="007D023F" w:rsidRDefault="00E410F1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E410F1" w:rsidRPr="007D023F" w:rsidRDefault="00E410F1" w:rsidP="007D023F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Ардатовского </w:t>
      </w:r>
      <w:r w:rsidRPr="00F22136">
        <w:rPr>
          <w:rFonts w:ascii="Times New Roman CYR" w:hAnsi="Times New Roman CYR" w:cs="Times New Roman CYR"/>
          <w:sz w:val="28"/>
          <w:szCs w:val="28"/>
        </w:rPr>
        <w:t>сельского поселения Ардатовского муниципального района Республики Мордовия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9831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301"/>
        <w:gridCol w:w="7530"/>
      </w:tblGrid>
      <w:tr w:rsidR="00E410F1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1E05F3" w:rsidRDefault="00E410F1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7D023F" w:rsidRDefault="00E410F1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Ардатовского 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E410F1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1E05F3" w:rsidRDefault="00E410F1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3A7608" w:rsidRDefault="00E410F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E410F1" w:rsidRPr="001E05F3" w:rsidRDefault="00E410F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E410F1" w:rsidRPr="001E05F3" w:rsidRDefault="00E410F1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E410F1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1E05F3" w:rsidRDefault="00E410F1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1E05F3" w:rsidRDefault="00E410F1" w:rsidP="00D120EC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Ардатовского 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431850 Республика Мордовия, Ардатовский район, пос.ст. Ардатов, ул. Центральная, д. 12</w:t>
            </w:r>
          </w:p>
        </w:tc>
      </w:tr>
      <w:tr w:rsidR="00E410F1" w:rsidRPr="001E05F3">
        <w:trPr>
          <w:trHeight w:val="1290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1E05F3" w:rsidRDefault="00E410F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1E05F3" w:rsidRDefault="00E410F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Ардатовского 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431850 Республика Мордовия, Ардатовский район, пос.ст. Ардатов, ул. Центральная, д. 12</w:t>
            </w:r>
          </w:p>
        </w:tc>
      </w:tr>
      <w:tr w:rsidR="00E410F1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1E05F3" w:rsidRDefault="00E410F1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1E05F3" w:rsidRDefault="00E410F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 сельского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 поселения  для закрепления населения, повышения уровня его жизни </w:t>
            </w:r>
          </w:p>
          <w:p w:rsidR="00E410F1" w:rsidRPr="001E05F3" w:rsidRDefault="00E410F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E410F1" w:rsidRPr="001E05F3" w:rsidRDefault="00E410F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E410F1" w:rsidRPr="001E05F3" w:rsidRDefault="00E410F1" w:rsidP="00881901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улучшение условий проживания населения за счет строительства, реконструкции и ремонта объектов</w:t>
            </w:r>
          </w:p>
          <w:p w:rsidR="00E410F1" w:rsidRPr="001E05F3" w:rsidRDefault="00E410F1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Ардатовском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E410F1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1E05F3" w:rsidRDefault="00E410F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1E05F3" w:rsidRDefault="00E410F1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E410F1" w:rsidRPr="001E05F3" w:rsidRDefault="00E410F1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E410F1" w:rsidRPr="001E05F3" w:rsidRDefault="00E410F1" w:rsidP="008F6D3E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410F1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1E05F3" w:rsidRDefault="00E410F1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Default="00E410F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1. Капитальный ремонт общеобразовательной школы. </w:t>
            </w:r>
          </w:p>
          <w:p w:rsidR="00E410F1" w:rsidRDefault="00E410F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2.  Капитальный ремонт детского сада.</w:t>
            </w:r>
          </w:p>
          <w:p w:rsidR="00E410F1" w:rsidRPr="001E05F3" w:rsidRDefault="00E410F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3. Строительство универсальной спортивной площадки.</w:t>
            </w:r>
          </w:p>
        </w:tc>
      </w:tr>
      <w:tr w:rsidR="00E410F1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1E05F3" w:rsidRDefault="00E410F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1E05F3" w:rsidRDefault="00E410F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E410F1" w:rsidRPr="001E05F3" w:rsidRDefault="00E410F1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E410F1" w:rsidRPr="001E05F3" w:rsidRDefault="00E410F1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E410F1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1E05F3" w:rsidRDefault="00E410F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Default="00E410F1" w:rsidP="002D1D2A">
            <w:pPr>
              <w:spacing w:after="120"/>
              <w:jc w:val="both"/>
              <w:rPr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15 030,0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  <w:r w:rsidRPr="0023353F">
              <w:rPr>
                <w:sz w:val="28"/>
                <w:szCs w:val="28"/>
              </w:rPr>
              <w:t xml:space="preserve"> </w:t>
            </w:r>
          </w:p>
          <w:p w:rsidR="00E410F1" w:rsidRPr="0023353F" w:rsidRDefault="00E410F1" w:rsidP="002D1D2A">
            <w:pPr>
              <w:spacing w:after="120"/>
              <w:jc w:val="both"/>
              <w:rPr>
                <w:sz w:val="28"/>
                <w:szCs w:val="28"/>
              </w:rPr>
            </w:pPr>
            <w:r w:rsidRPr="0023353F">
              <w:rPr>
                <w:sz w:val="28"/>
                <w:szCs w:val="28"/>
              </w:rPr>
              <w:t xml:space="preserve">2018 год -    3 030,0 тыс. рублей; </w:t>
            </w:r>
          </w:p>
          <w:p w:rsidR="00E410F1" w:rsidRPr="0023353F" w:rsidRDefault="00E410F1" w:rsidP="002D1D2A">
            <w:pPr>
              <w:spacing w:after="120"/>
              <w:jc w:val="both"/>
              <w:rPr>
                <w:sz w:val="28"/>
                <w:szCs w:val="28"/>
              </w:rPr>
            </w:pPr>
            <w:r w:rsidRPr="0023353F">
              <w:rPr>
                <w:sz w:val="28"/>
                <w:szCs w:val="28"/>
              </w:rPr>
              <w:t>2019 год -    3 000,0  тыс. рублей;</w:t>
            </w:r>
          </w:p>
          <w:p w:rsidR="00E410F1" w:rsidRPr="0023353F" w:rsidRDefault="00E410F1" w:rsidP="002D1D2A">
            <w:pPr>
              <w:spacing w:after="120"/>
              <w:jc w:val="both"/>
              <w:rPr>
                <w:sz w:val="28"/>
                <w:szCs w:val="28"/>
              </w:rPr>
            </w:pPr>
            <w:r w:rsidRPr="0023353F">
              <w:rPr>
                <w:sz w:val="28"/>
                <w:szCs w:val="28"/>
              </w:rPr>
              <w:t>2020 год -    3 000,0  тыс. рублей;</w:t>
            </w:r>
          </w:p>
          <w:p w:rsidR="00E410F1" w:rsidRPr="00162DD1" w:rsidRDefault="00E410F1" w:rsidP="002D1D2A">
            <w:pPr>
              <w:spacing w:after="120"/>
              <w:jc w:val="both"/>
              <w:rPr>
                <w:sz w:val="28"/>
                <w:szCs w:val="28"/>
              </w:rPr>
            </w:pPr>
            <w:r w:rsidRPr="0023353F">
              <w:rPr>
                <w:sz w:val="28"/>
                <w:szCs w:val="28"/>
              </w:rPr>
              <w:t>2021-2026  год -    6 000,0  тыс. рублей</w:t>
            </w:r>
            <w:r>
              <w:rPr>
                <w:sz w:val="28"/>
                <w:szCs w:val="28"/>
              </w:rPr>
              <w:t>.</w:t>
            </w:r>
          </w:p>
          <w:p w:rsidR="00E410F1" w:rsidRPr="001E05F3" w:rsidRDefault="00E410F1" w:rsidP="008F6D3E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410F1" w:rsidRPr="00162DD1" w:rsidRDefault="00E410F1" w:rsidP="00593B84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E410F1" w:rsidRPr="001E05F3" w:rsidRDefault="00E410F1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Ардатовского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Ардатовского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сельского поселения </w:t>
            </w:r>
          </w:p>
        </w:tc>
      </w:tr>
      <w:tr w:rsidR="00E410F1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1E05F3" w:rsidRDefault="00E410F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0F1" w:rsidRPr="001E05F3" w:rsidRDefault="00E410F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E410F1" w:rsidRDefault="00E410F1" w:rsidP="00655B57">
      <w:pPr>
        <w:ind w:firstLine="708"/>
        <w:jc w:val="both"/>
      </w:pPr>
    </w:p>
    <w:p w:rsidR="00E410F1" w:rsidRDefault="00E410F1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E410F1" w:rsidRPr="001E05F3" w:rsidRDefault="00E410F1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E410F1" w:rsidRPr="001E05F3" w:rsidRDefault="00E410F1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>Поселок станция Ардатов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 в </w:t>
      </w:r>
      <w:r>
        <w:rPr>
          <w:rFonts w:ascii="Times New Roman CYR" w:hAnsi="Times New Roman CYR" w:cs="Times New Roman CYR"/>
          <w:sz w:val="28"/>
          <w:szCs w:val="28"/>
        </w:rPr>
        <w:t>1893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r>
        <w:rPr>
          <w:sz w:val="28"/>
          <w:szCs w:val="28"/>
        </w:rPr>
        <w:t>Ардатовское</w:t>
      </w:r>
      <w:r w:rsidRPr="001E05F3">
        <w:rPr>
          <w:sz w:val="28"/>
          <w:szCs w:val="28"/>
        </w:rPr>
        <w:t xml:space="preserve"> сельское поселение входит в состав </w:t>
      </w:r>
      <w:r>
        <w:rPr>
          <w:rFonts w:ascii="Times New Roman CYR" w:hAnsi="Times New Roman CYR" w:cs="Times New Roman CYR"/>
          <w:sz w:val="28"/>
          <w:szCs w:val="28"/>
        </w:rPr>
        <w:t xml:space="preserve">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E410F1" w:rsidRPr="001E05F3" w:rsidRDefault="00E410F1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r>
        <w:rPr>
          <w:sz w:val="28"/>
          <w:szCs w:val="28"/>
        </w:rPr>
        <w:t>Ардатовского сельского</w:t>
      </w:r>
      <w:r w:rsidRPr="001E05F3">
        <w:rPr>
          <w:sz w:val="28"/>
          <w:szCs w:val="28"/>
        </w:rPr>
        <w:t xml:space="preserve"> поселения на 01.01.2016 года составляет </w:t>
      </w:r>
      <w:r>
        <w:rPr>
          <w:sz w:val="28"/>
          <w:szCs w:val="28"/>
        </w:rPr>
        <w:t>605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E410F1" w:rsidRPr="001E05F3" w:rsidRDefault="00E410F1" w:rsidP="00322E38">
      <w:pPr>
        <w:pStyle w:val="BodyText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>незначительно. В 2015 году миграционный прирост составил 7 человек.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E410F1" w:rsidRPr="001E05F3" w:rsidRDefault="00E410F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r>
        <w:rPr>
          <w:sz w:val="28"/>
          <w:szCs w:val="28"/>
        </w:rPr>
        <w:t>Ардатовском</w:t>
      </w:r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E410F1" w:rsidRDefault="00E410F1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Мужчин 225, женщин 283 и 104 несовершеннолетних детей.</w:t>
      </w:r>
    </w:p>
    <w:p w:rsidR="00E410F1" w:rsidRDefault="00E410F1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E410F1" w:rsidRDefault="00E410F1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- 351 чел.</w:t>
      </w:r>
    </w:p>
    <w:p w:rsidR="00E410F1" w:rsidRDefault="00E410F1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- 157 чел.</w:t>
      </w:r>
    </w:p>
    <w:p w:rsidR="00E410F1" w:rsidRDefault="00E410F1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- 104 чел.</w:t>
      </w:r>
    </w:p>
    <w:p w:rsidR="00E410F1" w:rsidRDefault="00E410F1" w:rsidP="00A534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E410F1" w:rsidRPr="001E05F3" w:rsidRDefault="00E410F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E410F1" w:rsidRPr="001E05F3" w:rsidRDefault="00E410F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E410F1" w:rsidRPr="00A806C7" w:rsidRDefault="00E410F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Ардатовском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E410F1" w:rsidRPr="001E05F3" w:rsidRDefault="00E410F1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E410F1" w:rsidRPr="001E05F3" w:rsidRDefault="00E410F1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E410F1" w:rsidRPr="001E05F3" w:rsidRDefault="00E410F1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E410F1" w:rsidRPr="001E05F3" w:rsidRDefault="00E410F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>рного обслуживания в Ардатовском</w:t>
      </w:r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E410F1" w:rsidRPr="001E05F3" w:rsidRDefault="00E410F1" w:rsidP="007A4E72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>ральный план. Генеральный план Ардатовского сельского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поселения </w:t>
      </w:r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поселения </w:t>
      </w:r>
      <w:r w:rsidRPr="001E05F3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>7 апреля 2012 года № 20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E410F1" w:rsidRPr="001E05F3" w:rsidRDefault="00E410F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E410F1" w:rsidRPr="001E05F3" w:rsidRDefault="00E410F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E410F1" w:rsidRPr="001E05F3" w:rsidRDefault="00E410F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границы зон планируемого размещения объектов капитального строительства муниципального уровня.</w:t>
      </w:r>
    </w:p>
    <w:p w:rsidR="00E410F1" w:rsidRPr="001E05F3" w:rsidRDefault="00E410F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E410F1" w:rsidRPr="001E05F3" w:rsidRDefault="00E410F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7 апреля 2012 года № 20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E410F1" w:rsidRDefault="00E410F1" w:rsidP="00322E38">
      <w:pPr>
        <w:ind w:firstLine="709"/>
        <w:jc w:val="center"/>
        <w:rPr>
          <w:b/>
          <w:bCs/>
          <w:sz w:val="28"/>
          <w:szCs w:val="28"/>
        </w:rPr>
      </w:pPr>
    </w:p>
    <w:p w:rsidR="00E410F1" w:rsidRPr="001E05F3" w:rsidRDefault="00E410F1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E410F1" w:rsidRPr="001E05F3" w:rsidRDefault="00E410F1" w:rsidP="00322E38">
      <w:pPr>
        <w:ind w:firstLine="709"/>
        <w:jc w:val="center"/>
        <w:rPr>
          <w:b/>
          <w:bCs/>
          <w:sz w:val="28"/>
          <w:szCs w:val="28"/>
        </w:rPr>
      </w:pPr>
    </w:p>
    <w:p w:rsidR="00E410F1" w:rsidRPr="001E05F3" w:rsidRDefault="00E410F1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поселения</w:t>
      </w:r>
      <w:r>
        <w:rPr>
          <w:rFonts w:eastAsia="Arial Unicode MS"/>
          <w:sz w:val="28"/>
          <w:szCs w:val="28"/>
        </w:rPr>
        <w:t xml:space="preserve"> представлено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одним общеобразовательным учреждением, 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>44</w:t>
      </w:r>
      <w:r w:rsidRPr="001E05F3">
        <w:rPr>
          <w:rFonts w:eastAsia="Arial Unicode MS"/>
          <w:sz w:val="28"/>
          <w:szCs w:val="28"/>
        </w:rPr>
        <w:t xml:space="preserve"> человек</w:t>
      </w:r>
      <w:r>
        <w:rPr>
          <w:rFonts w:eastAsia="Arial Unicode MS"/>
          <w:sz w:val="28"/>
          <w:szCs w:val="28"/>
        </w:rPr>
        <w:t>а и одним дошкольным образовательным учреждением,  которое в настоящее время посещают 37 детей.</w:t>
      </w:r>
    </w:p>
    <w:p w:rsidR="00E410F1" w:rsidRPr="001E05F3" w:rsidRDefault="00E410F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учреждениями соответствует минимальным нормативам обеспеченности</w:t>
      </w:r>
      <w:r>
        <w:rPr>
          <w:sz w:val="28"/>
          <w:szCs w:val="28"/>
        </w:rPr>
        <w:t>,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однако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E410F1" w:rsidRPr="001E05F3" w:rsidRDefault="00E410F1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пункт, аптека.</w:t>
      </w:r>
    </w:p>
    <w:p w:rsidR="00E410F1" w:rsidRPr="001E05F3" w:rsidRDefault="00E410F1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>работников</w:t>
      </w:r>
      <w:r w:rsidRPr="005B1556">
        <w:rPr>
          <w:sz w:val="28"/>
          <w:szCs w:val="28"/>
          <w:lang w:eastAsia="ar-SA"/>
        </w:rPr>
        <w:t xml:space="preserve"> социального обслуживания</w:t>
      </w:r>
      <w:r>
        <w:rPr>
          <w:sz w:val="28"/>
          <w:szCs w:val="28"/>
          <w:lang w:eastAsia="ar-SA"/>
        </w:rPr>
        <w:t xml:space="preserve"> нет.</w:t>
      </w:r>
      <w:r w:rsidRPr="005B1556">
        <w:rPr>
          <w:sz w:val="28"/>
          <w:szCs w:val="28"/>
          <w:lang w:eastAsia="ar-SA"/>
        </w:rPr>
        <w:t xml:space="preserve"> </w:t>
      </w:r>
    </w:p>
    <w:p w:rsidR="00E410F1" w:rsidRDefault="00E410F1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объекты.</w:t>
      </w:r>
    </w:p>
    <w:p w:rsidR="00E410F1" w:rsidRPr="009536A3" w:rsidRDefault="00E410F1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Спортзал и с</w:t>
      </w:r>
      <w:r w:rsidRPr="009536A3">
        <w:rPr>
          <w:sz w:val="28"/>
          <w:szCs w:val="28"/>
          <w:lang w:eastAsia="en-US"/>
        </w:rPr>
        <w:t>портивная площадка при школе;</w:t>
      </w:r>
    </w:p>
    <w:p w:rsidR="00E410F1" w:rsidRPr="001E05F3" w:rsidRDefault="00E410F1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Домом культуры, сельской библиотекой.</w:t>
      </w:r>
    </w:p>
    <w:p w:rsidR="00E410F1" w:rsidRPr="001E05F3" w:rsidRDefault="00E410F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зависимости от нормативной частоты посещения населением, объекты культурно-бытового обслуживания подразделяются на:</w:t>
      </w:r>
    </w:p>
    <w:p w:rsidR="00E410F1" w:rsidRPr="001E05F3" w:rsidRDefault="00E410F1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>школы, магазины повседневного спроса;</w:t>
      </w:r>
    </w:p>
    <w:p w:rsidR="00E410F1" w:rsidRPr="001E05F3" w:rsidRDefault="00E410F1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сельский Дом культуры,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спортзал 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E410F1" w:rsidRPr="001E05F3" w:rsidRDefault="00E410F1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E410F1" w:rsidRDefault="00E410F1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пос.ст. Ардатов на </w:t>
      </w:r>
      <w:r w:rsidRPr="008A23AB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9,2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</w:t>
      </w:r>
      <w:r w:rsidRPr="00620DF5">
        <w:rPr>
          <w:rFonts w:ascii="Times New Roman CYR" w:hAnsi="Times New Roman CYR" w:cs="Times New Roman CYR"/>
          <w:sz w:val="28"/>
          <w:szCs w:val="28"/>
        </w:rPr>
        <w:t>центральным газопроводом.</w:t>
      </w:r>
    </w:p>
    <w:p w:rsidR="00E410F1" w:rsidRDefault="00E410F1" w:rsidP="00E72FFA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410F1" w:rsidRDefault="00E410F1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410F1" w:rsidRPr="001E05F3" w:rsidRDefault="00E410F1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E410F1" w:rsidRPr="001E05F3" w:rsidRDefault="00E410F1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410F1" w:rsidRPr="00617D58" w:rsidRDefault="00E410F1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>здоровья, роста продолжительности жизни. Схемой территориального плани-</w:t>
      </w:r>
      <w:r w:rsidRPr="00617D58">
        <w:rPr>
          <w:rStyle w:val="FontStyle12"/>
          <w:sz w:val="28"/>
          <w:szCs w:val="28"/>
        </w:rPr>
        <w:br/>
        <w:t xml:space="preserve">рования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>тенденции депопуляции населения</w:t>
      </w:r>
      <w:r>
        <w:rPr>
          <w:rStyle w:val="FontStyle12"/>
          <w:sz w:val="28"/>
          <w:szCs w:val="28"/>
        </w:rPr>
        <w:t>.</w:t>
      </w:r>
    </w:p>
    <w:p w:rsidR="00E410F1" w:rsidRPr="00617D58" w:rsidRDefault="00E410F1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E410F1" w:rsidRPr="00617D58" w:rsidRDefault="00E410F1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E410F1" w:rsidRDefault="00E410F1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E410F1" w:rsidRPr="00617D58" w:rsidRDefault="00E410F1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E410F1" w:rsidRPr="00617D58" w:rsidRDefault="00E410F1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 w:rsidRPr="00995212">
        <w:rPr>
          <w:rStyle w:val="FontStyle12"/>
          <w:sz w:val="28"/>
          <w:szCs w:val="28"/>
        </w:rPr>
        <w:t>);</w:t>
      </w:r>
    </w:p>
    <w:p w:rsidR="00E410F1" w:rsidRPr="00617D58" w:rsidRDefault="00E410F1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E410F1" w:rsidRDefault="00E410F1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E410F1" w:rsidRPr="00617D58" w:rsidRDefault="00E410F1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E410F1" w:rsidRPr="00617D58" w:rsidRDefault="00E410F1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E410F1" w:rsidRPr="00617D58" w:rsidRDefault="00E410F1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./га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E410F1" w:rsidRPr="00617D58" w:rsidRDefault="00E410F1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>территории, неудобья,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Pr="00961A9D">
        <w:rPr>
          <w:rStyle w:val="FontStyle11"/>
          <w:b w:val="0"/>
          <w:bCs w:val="0"/>
          <w:sz w:val="28"/>
          <w:szCs w:val="28"/>
        </w:rPr>
        <w:t>244,2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Pr="00961A9D">
        <w:rPr>
          <w:rStyle w:val="FontStyle11"/>
          <w:b w:val="0"/>
          <w:bCs w:val="0"/>
          <w:sz w:val="28"/>
          <w:szCs w:val="28"/>
        </w:rPr>
        <w:t>244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E410F1" w:rsidRDefault="00E410F1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>
        <w:rPr>
          <w:rStyle w:val="FontStyle11"/>
          <w:b w:val="0"/>
          <w:bCs w:val="0"/>
          <w:sz w:val="28"/>
          <w:szCs w:val="28"/>
        </w:rPr>
        <w:t>750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E410F1" w:rsidRPr="00617D58" w:rsidRDefault="00E410F1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 до 20 соток.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>- 6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bookmarkEnd w:id="0"/>
    <w:p w:rsidR="00E410F1" w:rsidRPr="008F6D3E" w:rsidRDefault="00E410F1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E410F1" w:rsidRPr="008F6D3E" w:rsidRDefault="00E410F1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E410F1" w:rsidRPr="008F6D3E" w:rsidRDefault="00E410F1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E410F1" w:rsidRPr="008F6D3E" w:rsidRDefault="00E410F1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E410F1" w:rsidRPr="008F6D3E" w:rsidRDefault="00E410F1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E410F1" w:rsidRPr="008F6D3E" w:rsidRDefault="00E410F1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E410F1" w:rsidRPr="008F6D3E" w:rsidRDefault="00E410F1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E410F1" w:rsidRPr="008F6D3E" w:rsidRDefault="00E410F1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E410F1" w:rsidRPr="0055106A" w:rsidRDefault="00E410F1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>1 жителя по поселению 13,33 м2</w:t>
      </w:r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 xml:space="preserve">довести этот показатель до 26-27 м2.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55106A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м2.</w:t>
      </w:r>
    </w:p>
    <w:p w:rsidR="00E410F1" w:rsidRPr="006661B8" w:rsidRDefault="00E410F1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E410F1" w:rsidRPr="006661B8" w:rsidRDefault="00E410F1" w:rsidP="006661B8">
      <w:pPr>
        <w:pStyle w:val="ListParagraph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E410F1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0F1" w:rsidRPr="00044C6D" w:rsidRDefault="00E410F1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44C6D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044C6D">
              <w:rPr>
                <w:rStyle w:val="FontStyle13"/>
                <w:i w:val="0"/>
                <w:iCs w:val="0"/>
                <w:sz w:val="28"/>
                <w:szCs w:val="28"/>
              </w:rPr>
              <w:br/>
              <w:t>пп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0F1" w:rsidRPr="00044C6D" w:rsidRDefault="00E410F1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44C6D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0F1" w:rsidRPr="00044C6D" w:rsidRDefault="00E410F1" w:rsidP="009C7A62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 xml:space="preserve">Жилищный </w:t>
            </w:r>
            <w:r w:rsidRPr="00044C6D">
              <w:rPr>
                <w:rStyle w:val="FontStyle13"/>
                <w:i w:val="0"/>
                <w:iCs w:val="0"/>
                <w:sz w:val="28"/>
                <w:szCs w:val="28"/>
              </w:rPr>
              <w:t>фонд, м2</w:t>
            </w:r>
          </w:p>
        </w:tc>
      </w:tr>
      <w:tr w:rsidR="00E410F1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0F1" w:rsidRPr="00044C6D" w:rsidRDefault="00E410F1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044C6D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0F1" w:rsidRPr="00044C6D" w:rsidRDefault="00E410F1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44C6D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0F1" w:rsidRPr="00044C6D" w:rsidRDefault="00E410F1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13500</w:t>
            </w:r>
          </w:p>
        </w:tc>
      </w:tr>
      <w:tr w:rsidR="00E410F1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0F1" w:rsidRPr="00044C6D" w:rsidRDefault="00E410F1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044C6D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0F1" w:rsidRPr="00044C6D" w:rsidRDefault="00E410F1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44C6D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0F1" w:rsidRPr="00044C6D" w:rsidRDefault="00E410F1" w:rsidP="00754B4F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14025</w:t>
            </w:r>
          </w:p>
        </w:tc>
      </w:tr>
      <w:tr w:rsidR="00E410F1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10F1" w:rsidRPr="00044C6D" w:rsidRDefault="00E410F1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44C6D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10F1" w:rsidRPr="00044C6D" w:rsidRDefault="00E410F1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44C6D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0F1" w:rsidRPr="00044C6D" w:rsidRDefault="00E410F1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14275</w:t>
            </w:r>
          </w:p>
        </w:tc>
      </w:tr>
    </w:tbl>
    <w:p w:rsidR="00E410F1" w:rsidRPr="008F6D3E" w:rsidRDefault="00E410F1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E410F1" w:rsidRPr="008F6D3E" w:rsidRDefault="00E410F1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E410F1" w:rsidRPr="008F6D3E" w:rsidRDefault="00E410F1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E410F1" w:rsidRPr="008F6D3E" w:rsidRDefault="00E410F1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E410F1" w:rsidRPr="00792AE8" w:rsidRDefault="00E410F1" w:rsidP="00322E38"/>
    <w:p w:rsidR="00E410F1" w:rsidRPr="001E05F3" w:rsidRDefault="00E410F1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E410F1" w:rsidRPr="001E05F3" w:rsidRDefault="00E410F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1E05F3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 xml:space="preserve">Ардатовского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E410F1" w:rsidRDefault="00E410F1" w:rsidP="00925BAA">
      <w:pPr>
        <w:pStyle w:val="ListParagraph"/>
        <w:numPr>
          <w:ilvl w:val="0"/>
          <w:numId w:val="4"/>
        </w:numPr>
        <w:suppressAutoHyphens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Градострои</w:t>
      </w:r>
      <w:r w:rsidRPr="00AE5CBD">
        <w:rPr>
          <w:sz w:val="28"/>
          <w:szCs w:val="28"/>
          <w:lang w:val="ru-RU"/>
        </w:rPr>
        <w:t>тельный кодекс Российской Федерации</w:t>
      </w:r>
      <w:r>
        <w:rPr>
          <w:sz w:val="28"/>
          <w:szCs w:val="28"/>
          <w:lang w:val="ru-RU"/>
        </w:rPr>
        <w:t xml:space="preserve"> </w:t>
      </w:r>
      <w:r w:rsidRPr="00AE5CBD">
        <w:rPr>
          <w:sz w:val="28"/>
          <w:szCs w:val="28"/>
          <w:lang w:val="ru-RU"/>
        </w:rPr>
        <w:t>от 29 декабря 2004 года №190-ФЗ.</w:t>
      </w:r>
      <w:r w:rsidRPr="0013289B">
        <w:rPr>
          <w:sz w:val="28"/>
          <w:szCs w:val="28"/>
          <w:lang w:val="ru-RU"/>
        </w:rPr>
        <w:t xml:space="preserve">     </w:t>
      </w:r>
    </w:p>
    <w:p w:rsidR="00E410F1" w:rsidRPr="00AE5CBD" w:rsidRDefault="00E410F1" w:rsidP="00925BAA">
      <w:pPr>
        <w:pStyle w:val="ListParagraph"/>
        <w:numPr>
          <w:ilvl w:val="0"/>
          <w:numId w:val="4"/>
        </w:numPr>
        <w:suppressAutoHyphens/>
        <w:jc w:val="both"/>
        <w:rPr>
          <w:sz w:val="28"/>
          <w:szCs w:val="28"/>
          <w:lang w:val="ru-RU"/>
        </w:rPr>
      </w:pPr>
      <w:r w:rsidRPr="00925BAA">
        <w:rPr>
          <w:sz w:val="28"/>
          <w:szCs w:val="28"/>
          <w:lang w:val="ru-RU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E410F1" w:rsidRPr="001E05F3" w:rsidRDefault="00E410F1" w:rsidP="00925BAA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709C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E410F1" w:rsidRPr="00D55ADB" w:rsidRDefault="00E410F1" w:rsidP="00925BAA">
      <w:pPr>
        <w:suppressAutoHyphens/>
        <w:ind w:left="376"/>
        <w:jc w:val="both"/>
        <w:rPr>
          <w:sz w:val="28"/>
          <w:szCs w:val="28"/>
        </w:rPr>
      </w:pPr>
      <w:r w:rsidRPr="00D55ADB"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</w:t>
      </w:r>
      <w:r w:rsidRPr="00D55AD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E410F1" w:rsidRPr="00F95675" w:rsidRDefault="00E410F1" w:rsidP="00F95675">
      <w:pPr>
        <w:suppressAutoHyphens/>
        <w:ind w:left="376"/>
        <w:jc w:val="both"/>
        <w:rPr>
          <w:sz w:val="28"/>
          <w:szCs w:val="28"/>
        </w:rPr>
      </w:pPr>
      <w:r w:rsidRPr="00D55ADB">
        <w:rPr>
          <w:color w:val="000000"/>
          <w:sz w:val="28"/>
          <w:szCs w:val="28"/>
          <w:shd w:val="clear" w:color="auto" w:fill="FFFFFF"/>
        </w:rPr>
        <w:t>5. Закон Республики Мордовия от 1 октября 2008 г. N 94-З "О Стратегии социально-экономического развития Республики Мордовия до 2025 года"</w:t>
      </w:r>
    </w:p>
    <w:p w:rsidR="00E410F1" w:rsidRPr="00970B5F" w:rsidRDefault="00E410F1" w:rsidP="00970B5F">
      <w:pPr>
        <w:suppressAutoHyphens/>
        <w:ind w:left="37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b/>
          <w:bCs/>
          <w:sz w:val="28"/>
          <w:szCs w:val="28"/>
        </w:rPr>
        <w:t>6.</w:t>
      </w:r>
      <w:r w:rsidRPr="00970B5F">
        <w:rPr>
          <w:b/>
          <w:bCs/>
          <w:sz w:val="28"/>
          <w:szCs w:val="28"/>
        </w:rPr>
        <w:t xml:space="preserve">   </w:t>
      </w:r>
      <w:r w:rsidRPr="00970B5F">
        <w:rPr>
          <w:sz w:val="28"/>
          <w:szCs w:val="28"/>
        </w:rPr>
        <w:t xml:space="preserve"> Генеральный план </w:t>
      </w:r>
      <w:r w:rsidRPr="00970B5F"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970B5F">
        <w:rPr>
          <w:sz w:val="28"/>
          <w:szCs w:val="28"/>
        </w:rPr>
        <w:t xml:space="preserve"> поселения Ардатовского муниципального района  утвержденный решением сессии совета депутатов </w:t>
      </w:r>
      <w:r w:rsidRPr="00970B5F"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970B5F">
        <w:rPr>
          <w:sz w:val="28"/>
          <w:szCs w:val="28"/>
        </w:rPr>
        <w:t xml:space="preserve"> поселения от 27 апреля 2012 года № 22.</w:t>
      </w:r>
    </w:p>
    <w:p w:rsidR="00E410F1" w:rsidRPr="00C63C87" w:rsidRDefault="00E410F1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C63C87">
        <w:rPr>
          <w:rFonts w:ascii="Times New Roman CYR" w:hAnsi="Times New Roman CYR" w:cs="Times New Roman CYR"/>
          <w:sz w:val="28"/>
          <w:szCs w:val="28"/>
        </w:rPr>
        <w:t xml:space="preserve"> поселения, повысить уровень жизни населения, сократить миграционный отток  квалифицированных трудовых ресурсах.</w:t>
      </w:r>
    </w:p>
    <w:p w:rsidR="00E410F1" w:rsidRDefault="00E410F1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E410F1" w:rsidRDefault="00E410F1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E410F1" w:rsidRPr="001E05F3" w:rsidRDefault="00E410F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E410F1" w:rsidRPr="001E05F3" w:rsidRDefault="00E410F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поселения  для закрепления населения, повышения уровня его жизни.</w:t>
      </w:r>
    </w:p>
    <w:p w:rsidR="00E410F1" w:rsidRPr="001E05F3" w:rsidRDefault="00E410F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E410F1" w:rsidRPr="001E05F3" w:rsidRDefault="00E410F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E410F1" w:rsidRPr="001E05F3" w:rsidRDefault="00E410F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E410F1" w:rsidRPr="001E05F3" w:rsidRDefault="00E410F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мест массового отдыха и рекреации;</w:t>
      </w:r>
    </w:p>
    <w:p w:rsidR="00E410F1" w:rsidRPr="001E05F3" w:rsidRDefault="00E410F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E410F1" w:rsidRPr="001E05F3" w:rsidRDefault="00E410F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E410F1" w:rsidRDefault="00E410F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поселения:</w:t>
      </w:r>
    </w:p>
    <w:p w:rsidR="00E410F1" w:rsidRDefault="00E410F1" w:rsidP="00BF5E25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Капитальный ремонт общеобразовательной школы. </w:t>
      </w:r>
    </w:p>
    <w:p w:rsidR="00E410F1" w:rsidRDefault="00E410F1" w:rsidP="00BF5E25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 Капитальный ремонт детского сада.</w:t>
      </w:r>
    </w:p>
    <w:p w:rsidR="00E410F1" w:rsidRDefault="00E410F1" w:rsidP="00BF5E25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Строительство универсальной спортивной площадки.</w:t>
      </w:r>
    </w:p>
    <w:p w:rsidR="00E410F1" w:rsidRDefault="00E410F1" w:rsidP="00754B4F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E410F1" w:rsidRDefault="00E410F1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E410F1" w:rsidRDefault="00E410F1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E410F1" w:rsidRPr="0023353F" w:rsidRDefault="00E410F1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23353F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финансирования Программы на период 2016-2026 годов составляет 15 030,0 тыс. руб., в том числе по годам:</w:t>
      </w:r>
    </w:p>
    <w:p w:rsidR="00E410F1" w:rsidRPr="0023353F" w:rsidRDefault="00E410F1" w:rsidP="00754B4F">
      <w:pPr>
        <w:spacing w:after="120"/>
        <w:jc w:val="both"/>
        <w:rPr>
          <w:sz w:val="28"/>
          <w:szCs w:val="28"/>
        </w:rPr>
      </w:pPr>
      <w:r w:rsidRPr="0023353F">
        <w:rPr>
          <w:sz w:val="28"/>
          <w:szCs w:val="28"/>
        </w:rPr>
        <w:t xml:space="preserve">2018 год -    3 030,0 тыс. рублей; </w:t>
      </w:r>
    </w:p>
    <w:p w:rsidR="00E410F1" w:rsidRPr="0023353F" w:rsidRDefault="00E410F1" w:rsidP="00754B4F">
      <w:pPr>
        <w:spacing w:after="120"/>
        <w:jc w:val="both"/>
        <w:rPr>
          <w:sz w:val="28"/>
          <w:szCs w:val="28"/>
        </w:rPr>
      </w:pPr>
      <w:r w:rsidRPr="0023353F">
        <w:rPr>
          <w:sz w:val="28"/>
          <w:szCs w:val="28"/>
        </w:rPr>
        <w:t>2019 год -    3 000,0  тыс. рублей;</w:t>
      </w:r>
    </w:p>
    <w:p w:rsidR="00E410F1" w:rsidRPr="0023353F" w:rsidRDefault="00E410F1" w:rsidP="0023353F">
      <w:pPr>
        <w:spacing w:after="120"/>
        <w:jc w:val="both"/>
        <w:rPr>
          <w:sz w:val="28"/>
          <w:szCs w:val="28"/>
        </w:rPr>
      </w:pPr>
      <w:r w:rsidRPr="0023353F">
        <w:rPr>
          <w:sz w:val="28"/>
          <w:szCs w:val="28"/>
        </w:rPr>
        <w:t>2020 год -    3 000,0  тыс. рублей;</w:t>
      </w:r>
    </w:p>
    <w:p w:rsidR="00E410F1" w:rsidRPr="00162DD1" w:rsidRDefault="00E410F1" w:rsidP="0023353F">
      <w:pPr>
        <w:spacing w:after="120"/>
        <w:jc w:val="both"/>
        <w:rPr>
          <w:sz w:val="28"/>
          <w:szCs w:val="28"/>
        </w:rPr>
      </w:pPr>
      <w:r w:rsidRPr="0023353F">
        <w:rPr>
          <w:sz w:val="28"/>
          <w:szCs w:val="28"/>
        </w:rPr>
        <w:t>2021-2026  год -    6 000,0  тыс. рублей</w:t>
      </w:r>
      <w:r>
        <w:rPr>
          <w:sz w:val="28"/>
          <w:szCs w:val="28"/>
        </w:rPr>
        <w:t>.</w:t>
      </w:r>
    </w:p>
    <w:p w:rsidR="00E410F1" w:rsidRPr="00162DD1" w:rsidRDefault="00E410F1" w:rsidP="00754B4F">
      <w:pPr>
        <w:spacing w:after="120"/>
        <w:jc w:val="both"/>
        <w:rPr>
          <w:sz w:val="28"/>
          <w:szCs w:val="28"/>
        </w:rPr>
      </w:pPr>
    </w:p>
    <w:p w:rsidR="00E410F1" w:rsidRPr="001E05F3" w:rsidRDefault="00E410F1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E410F1" w:rsidRPr="00A00AD0" w:rsidRDefault="00E410F1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E410F1" w:rsidRDefault="00E410F1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410F1" w:rsidRDefault="00E410F1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410F1" w:rsidRDefault="00E410F1" w:rsidP="00FE7100">
      <w:pPr>
        <w:jc w:val="both"/>
        <w:sectPr w:rsidR="00E410F1" w:rsidSect="00BA5C76">
          <w:pgSz w:w="11906" w:h="16838"/>
          <w:pgMar w:top="540" w:right="850" w:bottom="1134" w:left="1701" w:header="708" w:footer="708" w:gutter="0"/>
          <w:cols w:space="708"/>
          <w:docGrid w:linePitch="360"/>
        </w:sectPr>
      </w:pPr>
    </w:p>
    <w:tbl>
      <w:tblPr>
        <w:tblW w:w="21273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2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40"/>
        <w:gridCol w:w="34"/>
        <w:gridCol w:w="1697"/>
        <w:gridCol w:w="139"/>
        <w:gridCol w:w="1560"/>
        <w:gridCol w:w="1"/>
        <w:gridCol w:w="2971"/>
        <w:gridCol w:w="2992"/>
      </w:tblGrid>
      <w:tr w:rsidR="00E410F1" w:rsidRPr="00CE3380" w:rsidTr="00B812AA">
        <w:trPr>
          <w:gridAfter w:val="3"/>
          <w:wAfter w:w="5963" w:type="dxa"/>
          <w:trHeight w:val="287"/>
          <w:tblHeader/>
        </w:trPr>
        <w:tc>
          <w:tcPr>
            <w:tcW w:w="15310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E410F1" w:rsidRDefault="00E410F1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E410F1" w:rsidRDefault="00E410F1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E410F1" w:rsidRPr="00CE3380" w:rsidRDefault="00E410F1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E410F1" w:rsidRPr="00871BFF" w:rsidTr="00B812AA">
        <w:trPr>
          <w:gridAfter w:val="3"/>
          <w:wAfter w:w="5963" w:type="dxa"/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E410F1" w:rsidRPr="00871BFF" w:rsidRDefault="00E410F1" w:rsidP="00145ABA">
            <w:pPr>
              <w:jc w:val="center"/>
            </w:pPr>
            <w:r>
              <w:t>№ п/п</w:t>
            </w:r>
          </w:p>
        </w:tc>
        <w:tc>
          <w:tcPr>
            <w:tcW w:w="3251" w:type="dxa"/>
            <w:vMerge w:val="restart"/>
            <w:vAlign w:val="center"/>
          </w:tcPr>
          <w:p w:rsidR="00E410F1" w:rsidRPr="00871BFF" w:rsidRDefault="00E410F1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E410F1" w:rsidRPr="00871BFF" w:rsidRDefault="00E410F1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E410F1" w:rsidRPr="00871BFF" w:rsidRDefault="00E410F1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7"/>
            <w:tcBorders>
              <w:bottom w:val="single" w:sz="4" w:space="0" w:color="auto"/>
            </w:tcBorders>
            <w:vAlign w:val="center"/>
          </w:tcPr>
          <w:p w:rsidR="00E410F1" w:rsidRDefault="00E410F1" w:rsidP="00145ABA">
            <w:pPr>
              <w:jc w:val="center"/>
            </w:pPr>
          </w:p>
          <w:p w:rsidR="00E410F1" w:rsidRPr="00871BFF" w:rsidRDefault="00E410F1" w:rsidP="00145ABA">
            <w:pPr>
              <w:jc w:val="center"/>
            </w:pPr>
            <w:r>
              <w:t>Объем финансирования, тыс.рублей</w:t>
            </w:r>
          </w:p>
        </w:tc>
        <w:tc>
          <w:tcPr>
            <w:tcW w:w="1836" w:type="dxa"/>
            <w:gridSpan w:val="2"/>
            <w:vMerge w:val="restart"/>
          </w:tcPr>
          <w:p w:rsidR="00E410F1" w:rsidRPr="00871BFF" w:rsidRDefault="00E410F1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E410F1" w:rsidRPr="00871BFF" w:rsidRDefault="00E410F1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E410F1" w:rsidRPr="00871BFF" w:rsidTr="00B812AA">
        <w:trPr>
          <w:gridAfter w:val="3"/>
          <w:wAfter w:w="5963" w:type="dxa"/>
          <w:trHeight w:val="255"/>
          <w:tblHeader/>
        </w:trPr>
        <w:tc>
          <w:tcPr>
            <w:tcW w:w="713" w:type="dxa"/>
            <w:vMerge/>
            <w:vAlign w:val="center"/>
          </w:tcPr>
          <w:p w:rsidR="00E410F1" w:rsidRDefault="00E410F1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E410F1" w:rsidRDefault="00E410F1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E410F1" w:rsidRDefault="00E410F1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E410F1" w:rsidRDefault="00E410F1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E410F1" w:rsidRDefault="00E410F1" w:rsidP="00145ABA">
            <w:pPr>
              <w:jc w:val="center"/>
            </w:pPr>
            <w:r>
              <w:t>Всего</w:t>
            </w:r>
          </w:p>
          <w:p w:rsidR="00E410F1" w:rsidRDefault="00E410F1" w:rsidP="00145ABA">
            <w:pPr>
              <w:jc w:val="center"/>
            </w:pPr>
          </w:p>
        </w:tc>
        <w:tc>
          <w:tcPr>
            <w:tcW w:w="467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10F1" w:rsidRPr="00871BFF" w:rsidRDefault="00E410F1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E410F1" w:rsidRPr="00871BFF" w:rsidRDefault="00E410F1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E410F1" w:rsidRPr="00871BFF" w:rsidRDefault="00E410F1" w:rsidP="00145ABA">
            <w:pPr>
              <w:jc w:val="center"/>
            </w:pPr>
          </w:p>
        </w:tc>
      </w:tr>
      <w:tr w:rsidR="00E410F1" w:rsidRPr="00871BFF" w:rsidTr="00B812AA">
        <w:trPr>
          <w:gridAfter w:val="3"/>
          <w:wAfter w:w="5963" w:type="dxa"/>
          <w:trHeight w:val="285"/>
          <w:tblHeader/>
        </w:trPr>
        <w:tc>
          <w:tcPr>
            <w:tcW w:w="713" w:type="dxa"/>
            <w:vMerge/>
            <w:vAlign w:val="center"/>
          </w:tcPr>
          <w:p w:rsidR="00E410F1" w:rsidRDefault="00E410F1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E410F1" w:rsidRDefault="00E410F1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E410F1" w:rsidRDefault="00E410F1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E410F1" w:rsidRDefault="00E410F1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E410F1" w:rsidRDefault="00E410F1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E410F1" w:rsidRPr="00871BFF" w:rsidRDefault="00E410F1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E410F1" w:rsidRPr="00871BFF" w:rsidRDefault="00E410F1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E410F1" w:rsidRPr="00871BFF" w:rsidRDefault="00E410F1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</w:tcBorders>
            <w:vAlign w:val="center"/>
          </w:tcPr>
          <w:p w:rsidR="00E410F1" w:rsidRPr="00871BFF" w:rsidRDefault="00E410F1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E410F1" w:rsidRPr="00871BFF" w:rsidRDefault="00E410F1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E410F1" w:rsidRPr="00871BFF" w:rsidRDefault="00E410F1" w:rsidP="00145ABA">
            <w:pPr>
              <w:jc w:val="center"/>
            </w:pPr>
          </w:p>
        </w:tc>
      </w:tr>
      <w:tr w:rsidR="00E410F1" w:rsidRPr="00871BFF" w:rsidTr="00B812AA">
        <w:trPr>
          <w:gridAfter w:val="3"/>
          <w:wAfter w:w="5963" w:type="dxa"/>
          <w:trHeight w:val="315"/>
          <w:tblHeader/>
        </w:trPr>
        <w:tc>
          <w:tcPr>
            <w:tcW w:w="713" w:type="dxa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E410F1" w:rsidRPr="00871BFF" w:rsidRDefault="00E410F1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gridSpan w:val="2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E410F1" w:rsidRPr="00871BFF" w:rsidRDefault="00E410F1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11</w:t>
            </w:r>
          </w:p>
        </w:tc>
      </w:tr>
      <w:tr w:rsidR="00E410F1" w:rsidRPr="00871BFF" w:rsidTr="00B812AA">
        <w:trPr>
          <w:gridAfter w:val="3"/>
          <w:wAfter w:w="5963" w:type="dxa"/>
          <w:trHeight w:val="427"/>
        </w:trPr>
        <w:tc>
          <w:tcPr>
            <w:tcW w:w="713" w:type="dxa"/>
            <w:vAlign w:val="center"/>
          </w:tcPr>
          <w:p w:rsidR="00E410F1" w:rsidRPr="00871BFF" w:rsidRDefault="00E410F1" w:rsidP="00145ABA">
            <w:r w:rsidRPr="00871BFF">
              <w:t>1</w:t>
            </w:r>
          </w:p>
        </w:tc>
        <w:tc>
          <w:tcPr>
            <w:tcW w:w="14597" w:type="dxa"/>
            <w:gridSpan w:val="13"/>
            <w:vAlign w:val="center"/>
          </w:tcPr>
          <w:p w:rsidR="00E410F1" w:rsidRPr="00871BFF" w:rsidRDefault="00E410F1" w:rsidP="00AA75DF">
            <w: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Ардатовского сельского</w:t>
            </w:r>
            <w:r>
              <w:t xml:space="preserve"> поселения Ардатовского муниципального района на 2016-2026 годы</w:t>
            </w:r>
          </w:p>
        </w:tc>
      </w:tr>
      <w:tr w:rsidR="00E410F1" w:rsidRPr="00871BFF" w:rsidTr="00B812AA">
        <w:trPr>
          <w:gridAfter w:val="3"/>
          <w:wAfter w:w="5963" w:type="dxa"/>
          <w:trHeight w:val="427"/>
        </w:trPr>
        <w:tc>
          <w:tcPr>
            <w:tcW w:w="713" w:type="dxa"/>
            <w:vAlign w:val="center"/>
          </w:tcPr>
          <w:p w:rsidR="00E410F1" w:rsidRPr="00871BFF" w:rsidRDefault="00E410F1" w:rsidP="00145ABA">
            <w:r w:rsidRPr="00871BFF">
              <w:t>1.1</w:t>
            </w:r>
          </w:p>
        </w:tc>
        <w:tc>
          <w:tcPr>
            <w:tcW w:w="14597" w:type="dxa"/>
            <w:gridSpan w:val="13"/>
            <w:vAlign w:val="center"/>
          </w:tcPr>
          <w:p w:rsidR="00E410F1" w:rsidRPr="00871BFF" w:rsidRDefault="00E410F1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Ардатовского сельского</w:t>
            </w:r>
            <w:r w:rsidRPr="00D94AB0">
              <w:rPr>
                <w:rFonts w:ascii="Times New Roman CYR" w:hAnsi="Times New Roman CYR" w:cs="Times New Roman CYR"/>
              </w:rPr>
              <w:t xml:space="preserve"> поселения  для закрепления населения, повышения уровня его жизни</w:t>
            </w:r>
          </w:p>
        </w:tc>
      </w:tr>
      <w:tr w:rsidR="00E410F1" w:rsidRPr="00871BFF" w:rsidTr="00B812AA">
        <w:trPr>
          <w:gridAfter w:val="3"/>
          <w:wAfter w:w="5963" w:type="dxa"/>
          <w:trHeight w:val="409"/>
        </w:trPr>
        <w:tc>
          <w:tcPr>
            <w:tcW w:w="713" w:type="dxa"/>
            <w:vAlign w:val="center"/>
          </w:tcPr>
          <w:p w:rsidR="00E410F1" w:rsidRPr="00871BFF" w:rsidRDefault="00E410F1" w:rsidP="00145ABA">
            <w:r w:rsidRPr="00871BFF">
              <w:t>1.1.1</w:t>
            </w:r>
          </w:p>
        </w:tc>
        <w:tc>
          <w:tcPr>
            <w:tcW w:w="14597" w:type="dxa"/>
            <w:gridSpan w:val="13"/>
            <w:vAlign w:val="center"/>
          </w:tcPr>
          <w:p w:rsidR="00E410F1" w:rsidRPr="00871BFF" w:rsidRDefault="00E410F1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E410F1" w:rsidRPr="00871BFF" w:rsidTr="00B812AA">
        <w:trPr>
          <w:gridAfter w:val="3"/>
          <w:wAfter w:w="5963" w:type="dxa"/>
          <w:trHeight w:val="457"/>
        </w:trPr>
        <w:tc>
          <w:tcPr>
            <w:tcW w:w="713" w:type="dxa"/>
            <w:vMerge w:val="restart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E410F1" w:rsidRPr="009C6AF5" w:rsidRDefault="00E410F1" w:rsidP="00145ABA">
            <w:r>
              <w:rPr>
                <w:rFonts w:ascii="Times New Roman CYR" w:hAnsi="Times New Roman CYR" w:cs="Times New Roman CYR"/>
              </w:rPr>
              <w:t>Проектирование и капитальный ремонт объектов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871BFF" w:rsidRDefault="00E410F1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E410F1" w:rsidRPr="00871BFF" w:rsidRDefault="00E410F1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E410F1" w:rsidRPr="00871BFF" w:rsidRDefault="00E410F1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E410F1" w:rsidRPr="00871BFF" w:rsidRDefault="00E410F1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E410F1" w:rsidRPr="00871BFF" w:rsidRDefault="00E410F1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E410F1" w:rsidRPr="00871BFF" w:rsidRDefault="00E410F1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E410F1" w:rsidRPr="00871BFF" w:rsidRDefault="00E410F1" w:rsidP="00145ABA"/>
        </w:tc>
        <w:tc>
          <w:tcPr>
            <w:tcW w:w="1560" w:type="dxa"/>
            <w:vMerge w:val="restart"/>
            <w:vAlign w:val="center"/>
          </w:tcPr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145ABA">
            <w:r>
              <w:t>Ардатовское сельское поселение</w:t>
            </w:r>
          </w:p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C77409">
            <w:r>
              <w:t>Ардатовское сельское поселение</w:t>
            </w:r>
          </w:p>
          <w:p w:rsidR="00E410F1" w:rsidRDefault="00E410F1" w:rsidP="00C77409"/>
          <w:p w:rsidR="00E410F1" w:rsidRPr="00871BFF" w:rsidRDefault="00E410F1" w:rsidP="00145ABA"/>
        </w:tc>
      </w:tr>
      <w:tr w:rsidR="00E410F1" w:rsidRPr="00871BFF" w:rsidTr="00B812AA">
        <w:trPr>
          <w:gridAfter w:val="3"/>
          <w:wAfter w:w="5963" w:type="dxa"/>
          <w:trHeight w:val="480"/>
        </w:trPr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410F1" w:rsidRPr="00871BFF" w:rsidRDefault="00E410F1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871BFF" w:rsidRDefault="00E410F1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E410F1" w:rsidRPr="00AA75D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E410F1" w:rsidRPr="00AA75D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E410F1" w:rsidRPr="00871BFF" w:rsidRDefault="00E410F1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E410F1" w:rsidRPr="00871BFF" w:rsidRDefault="00E410F1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E410F1" w:rsidRPr="00871BFF" w:rsidRDefault="00E410F1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E410F1" w:rsidRPr="00AA75DF" w:rsidRDefault="00E410F1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E410F1" w:rsidRPr="00871BFF" w:rsidRDefault="00E410F1" w:rsidP="00145ABA"/>
        </w:tc>
      </w:tr>
      <w:tr w:rsidR="00E410F1" w:rsidRPr="00871BFF" w:rsidTr="00B812AA">
        <w:trPr>
          <w:gridAfter w:val="3"/>
          <w:wAfter w:w="5963" w:type="dxa"/>
          <w:trHeight w:val="300"/>
        </w:trPr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410F1" w:rsidRPr="00871BFF" w:rsidRDefault="00E410F1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871BFF" w:rsidRDefault="00E410F1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E410F1" w:rsidRPr="00C332D9" w:rsidRDefault="00E410F1" w:rsidP="00145ABA">
            <w:pPr>
              <w:ind w:left="-107" w:right="-108"/>
              <w:jc w:val="center"/>
            </w:pPr>
            <w:r w:rsidRPr="00C332D9">
              <w:t>3 0</w:t>
            </w:r>
            <w:r>
              <w:t>30</w:t>
            </w:r>
            <w:r w:rsidRPr="00C332D9">
              <w:t>,0</w:t>
            </w:r>
          </w:p>
        </w:tc>
        <w:tc>
          <w:tcPr>
            <w:tcW w:w="1133" w:type="dxa"/>
            <w:vAlign w:val="center"/>
          </w:tcPr>
          <w:p w:rsidR="00E410F1" w:rsidRPr="00C332D9" w:rsidRDefault="00E410F1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E410F1" w:rsidRPr="002C05DD" w:rsidRDefault="00E410F1" w:rsidP="00145ABA">
            <w:pPr>
              <w:ind w:left="-107" w:right="-108"/>
              <w:jc w:val="center"/>
            </w:pPr>
            <w:r>
              <w:t>3 000,0</w:t>
            </w:r>
          </w:p>
        </w:tc>
        <w:tc>
          <w:tcPr>
            <w:tcW w:w="1284" w:type="dxa"/>
            <w:gridSpan w:val="2"/>
            <w:vAlign w:val="center"/>
          </w:tcPr>
          <w:p w:rsidR="00E410F1" w:rsidRPr="002C05DD" w:rsidRDefault="00E410F1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E410F1" w:rsidRPr="002C05DD" w:rsidRDefault="00E410F1" w:rsidP="00145ABA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836" w:type="dxa"/>
            <w:gridSpan w:val="2"/>
            <w:vAlign w:val="center"/>
          </w:tcPr>
          <w:p w:rsidR="00E410F1" w:rsidRDefault="00E410F1" w:rsidP="00145ABA">
            <w:r>
              <w:t>Проектные работы.</w:t>
            </w:r>
          </w:p>
          <w:p w:rsidR="00E410F1" w:rsidRPr="002C05DD" w:rsidRDefault="00E410F1" w:rsidP="00145ABA">
            <w:r>
              <w:t xml:space="preserve">Капитальный ремонт Дома досуга и творчества </w:t>
            </w:r>
          </w:p>
        </w:tc>
        <w:tc>
          <w:tcPr>
            <w:tcW w:w="1560" w:type="dxa"/>
            <w:vMerge/>
            <w:vAlign w:val="center"/>
          </w:tcPr>
          <w:p w:rsidR="00E410F1" w:rsidRPr="00871BFF" w:rsidRDefault="00E410F1" w:rsidP="00145ABA"/>
        </w:tc>
      </w:tr>
      <w:tr w:rsidR="00E410F1" w:rsidRPr="00871BFF" w:rsidTr="00B812AA">
        <w:trPr>
          <w:gridAfter w:val="3"/>
          <w:wAfter w:w="5963" w:type="dxa"/>
          <w:trHeight w:val="480"/>
        </w:trPr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410F1" w:rsidRPr="00871BFF" w:rsidRDefault="00E410F1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871BFF" w:rsidRDefault="00E410F1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E410F1" w:rsidRPr="002C05DD" w:rsidRDefault="00E410F1" w:rsidP="001158B6">
            <w:pPr>
              <w:ind w:right="-108"/>
            </w:pPr>
            <w:r>
              <w:t xml:space="preserve">    3 000,0</w:t>
            </w:r>
          </w:p>
        </w:tc>
        <w:tc>
          <w:tcPr>
            <w:tcW w:w="1133" w:type="dxa"/>
            <w:vAlign w:val="center"/>
          </w:tcPr>
          <w:p w:rsidR="00E410F1" w:rsidRPr="002C05DD" w:rsidRDefault="00E410F1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E410F1" w:rsidRPr="002C05DD" w:rsidRDefault="00E410F1" w:rsidP="00A23D0B">
            <w:pPr>
              <w:ind w:left="-107" w:right="-108"/>
              <w:jc w:val="center"/>
            </w:pPr>
            <w:r>
              <w:t>3 000,0</w:t>
            </w:r>
          </w:p>
        </w:tc>
        <w:tc>
          <w:tcPr>
            <w:tcW w:w="1284" w:type="dxa"/>
            <w:gridSpan w:val="2"/>
            <w:vAlign w:val="center"/>
          </w:tcPr>
          <w:p w:rsidR="00E410F1" w:rsidRPr="002C05DD" w:rsidRDefault="00E410F1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E410F1" w:rsidRPr="002C05DD" w:rsidRDefault="00E410F1" w:rsidP="001158B6">
            <w:pPr>
              <w:ind w:left="-107" w:right="-108"/>
            </w:pPr>
          </w:p>
        </w:tc>
        <w:tc>
          <w:tcPr>
            <w:tcW w:w="1836" w:type="dxa"/>
            <w:gridSpan w:val="2"/>
            <w:vAlign w:val="center"/>
          </w:tcPr>
          <w:p w:rsidR="00E410F1" w:rsidRPr="002C05DD" w:rsidRDefault="00E410F1" w:rsidP="00145ABA">
            <w:r>
              <w:t>Капитальный ремонт общеобразовательной школы, детского сада</w:t>
            </w:r>
          </w:p>
        </w:tc>
        <w:tc>
          <w:tcPr>
            <w:tcW w:w="1560" w:type="dxa"/>
            <w:vMerge/>
            <w:vAlign w:val="center"/>
          </w:tcPr>
          <w:p w:rsidR="00E410F1" w:rsidRPr="00871BFF" w:rsidRDefault="00E410F1" w:rsidP="00145ABA"/>
        </w:tc>
      </w:tr>
      <w:tr w:rsidR="00E410F1" w:rsidRPr="00871BFF" w:rsidTr="00B812AA">
        <w:trPr>
          <w:gridAfter w:val="3"/>
          <w:wAfter w:w="5963" w:type="dxa"/>
          <w:trHeight w:val="480"/>
        </w:trPr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410F1" w:rsidRPr="00871BFF" w:rsidRDefault="00E410F1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871BFF" w:rsidRDefault="00E410F1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E410F1" w:rsidRPr="00C332D9" w:rsidRDefault="00E410F1" w:rsidP="00145ABA">
            <w:pPr>
              <w:ind w:left="-107" w:right="-108"/>
              <w:jc w:val="center"/>
            </w:pPr>
            <w:r w:rsidRPr="00C332D9">
              <w:t>3 000,0</w:t>
            </w:r>
          </w:p>
        </w:tc>
        <w:tc>
          <w:tcPr>
            <w:tcW w:w="1133" w:type="dxa"/>
            <w:vAlign w:val="center"/>
          </w:tcPr>
          <w:p w:rsidR="00E410F1" w:rsidRPr="00C332D9" w:rsidRDefault="00E410F1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E410F1" w:rsidRPr="00C332D9" w:rsidRDefault="00E410F1" w:rsidP="00145ABA">
            <w:pPr>
              <w:ind w:left="-107" w:right="-108"/>
              <w:jc w:val="center"/>
            </w:pPr>
            <w:r w:rsidRPr="00C332D9">
              <w:t>3 000,0</w:t>
            </w:r>
          </w:p>
        </w:tc>
        <w:tc>
          <w:tcPr>
            <w:tcW w:w="1284" w:type="dxa"/>
            <w:gridSpan w:val="2"/>
            <w:vAlign w:val="center"/>
          </w:tcPr>
          <w:p w:rsidR="00E410F1" w:rsidRPr="00C332D9" w:rsidRDefault="00E410F1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E410F1" w:rsidRPr="00871BFF" w:rsidRDefault="00E410F1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E410F1" w:rsidRPr="00E4550F" w:rsidRDefault="00E410F1" w:rsidP="00145ABA">
            <w:pPr>
              <w:rPr>
                <w:highlight w:val="yellow"/>
              </w:rPr>
            </w:pPr>
            <w:r>
              <w:t>Капитальный ремонт общеобразовательной школы, детского сада</w:t>
            </w:r>
          </w:p>
        </w:tc>
        <w:tc>
          <w:tcPr>
            <w:tcW w:w="1560" w:type="dxa"/>
            <w:vMerge/>
            <w:vAlign w:val="center"/>
          </w:tcPr>
          <w:p w:rsidR="00E410F1" w:rsidRPr="00871BFF" w:rsidRDefault="00E410F1" w:rsidP="00145ABA"/>
        </w:tc>
      </w:tr>
      <w:tr w:rsidR="00E410F1" w:rsidRPr="00871BFF" w:rsidTr="00B812AA">
        <w:trPr>
          <w:gridAfter w:val="3"/>
          <w:wAfter w:w="5963" w:type="dxa"/>
          <w:trHeight w:val="1164"/>
        </w:trPr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410F1" w:rsidRPr="00871BFF" w:rsidRDefault="00E410F1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871BFF" w:rsidRDefault="00E410F1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AA75D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AA75D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871BFF" w:rsidRDefault="00E410F1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871BFF" w:rsidRDefault="00E410F1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871BFF" w:rsidRDefault="00E410F1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871BFF" w:rsidRDefault="00E410F1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E410F1" w:rsidRPr="00871BFF" w:rsidRDefault="00E410F1" w:rsidP="00145ABA"/>
        </w:tc>
      </w:tr>
      <w:tr w:rsidR="00E410F1" w:rsidRPr="00871BFF" w:rsidTr="00B812AA">
        <w:trPr>
          <w:gridAfter w:val="3"/>
          <w:wAfter w:w="5963" w:type="dxa"/>
          <w:trHeight w:val="480"/>
        </w:trPr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410F1" w:rsidRPr="00871BFF" w:rsidRDefault="00E410F1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871BFF" w:rsidRDefault="00E410F1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AA75DF" w:rsidRDefault="00E410F1" w:rsidP="005C5BC5">
            <w:pPr>
              <w:ind w:left="-107" w:right="-108"/>
              <w:jc w:val="center"/>
              <w:rPr>
                <w:highlight w:val="yellow"/>
              </w:rPr>
            </w:pPr>
            <w:r w:rsidRPr="00C332D9">
              <w:t>9</w:t>
            </w:r>
            <w:r>
              <w:t> </w:t>
            </w:r>
            <w:r w:rsidRPr="00C332D9">
              <w:t>0</w:t>
            </w:r>
            <w:r>
              <w:t>30,0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2C05DD" w:rsidRDefault="00E410F1" w:rsidP="005C5BC5">
            <w:pPr>
              <w:ind w:left="-107" w:right="-108"/>
              <w:jc w:val="center"/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2C05DD" w:rsidRDefault="00E410F1" w:rsidP="005C5BC5">
            <w:pPr>
              <w:ind w:left="-107" w:right="-108"/>
              <w:jc w:val="center"/>
            </w:pPr>
            <w:r>
              <w:t>9 000,0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2C05DD" w:rsidRDefault="00E410F1" w:rsidP="005C5BC5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2C05DD" w:rsidRDefault="00E410F1" w:rsidP="005C5BC5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0F1" w:rsidRPr="00871BFF" w:rsidRDefault="00E410F1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E410F1" w:rsidRPr="00871BFF" w:rsidRDefault="00E410F1" w:rsidP="00145ABA"/>
        </w:tc>
      </w:tr>
      <w:tr w:rsidR="00E410F1" w:rsidRPr="00871BFF" w:rsidTr="00B812AA">
        <w:trPr>
          <w:gridAfter w:val="3"/>
          <w:wAfter w:w="5963" w:type="dxa"/>
          <w:trHeight w:val="447"/>
        </w:trPr>
        <w:tc>
          <w:tcPr>
            <w:tcW w:w="713" w:type="dxa"/>
            <w:vAlign w:val="center"/>
          </w:tcPr>
          <w:p w:rsidR="00E410F1" w:rsidRPr="00871BFF" w:rsidRDefault="00E410F1" w:rsidP="00145ABA">
            <w:r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3"/>
            <w:vAlign w:val="center"/>
          </w:tcPr>
          <w:p w:rsidR="00E410F1" w:rsidRDefault="00E410F1" w:rsidP="00145ABA">
            <w:pPr>
              <w:jc w:val="center"/>
              <w:rPr>
                <w:rFonts w:ascii="Times New Roman CYR" w:hAnsi="Times New Roman CYR" w:cs="Times New Roman CYR"/>
              </w:rPr>
            </w:pPr>
            <w:r w:rsidRPr="00871BFF">
              <w:t>Задача</w:t>
            </w:r>
            <w:r w:rsidRPr="00477872">
              <w:t xml:space="preserve">: </w:t>
            </w:r>
            <w:r w:rsidRPr="00477872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E410F1" w:rsidRPr="00871BFF" w:rsidRDefault="00E410F1" w:rsidP="00145ABA">
            <w:pPr>
              <w:jc w:val="center"/>
            </w:pPr>
          </w:p>
        </w:tc>
      </w:tr>
      <w:tr w:rsidR="00E410F1" w:rsidRPr="00871BFF" w:rsidTr="00B812AA">
        <w:trPr>
          <w:gridAfter w:val="3"/>
          <w:wAfter w:w="5963" w:type="dxa"/>
          <w:trHeight w:val="447"/>
        </w:trPr>
        <w:tc>
          <w:tcPr>
            <w:tcW w:w="713" w:type="dxa"/>
            <w:vMerge w:val="restart"/>
            <w:vAlign w:val="center"/>
          </w:tcPr>
          <w:p w:rsidR="00E410F1" w:rsidRPr="00871BFF" w:rsidRDefault="00E410F1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E410F1" w:rsidRPr="00871BFF" w:rsidRDefault="00E410F1" w:rsidP="00145ABA">
            <w:r>
              <w:t>Проектирование строительство объекта</w:t>
            </w:r>
          </w:p>
        </w:tc>
        <w:tc>
          <w:tcPr>
            <w:tcW w:w="713" w:type="dxa"/>
            <w:vMerge w:val="restart"/>
            <w:vAlign w:val="center"/>
          </w:tcPr>
          <w:p w:rsidR="00E410F1" w:rsidRPr="00871BFF" w:rsidRDefault="00E410F1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E410F1" w:rsidRPr="00E4550F" w:rsidRDefault="00E410F1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E410F1" w:rsidRPr="00AA75DF" w:rsidRDefault="00E410F1" w:rsidP="00145ABA">
            <w:pPr>
              <w:rPr>
                <w:highlight w:val="yellow"/>
              </w:rPr>
            </w:pPr>
            <w:r w:rsidRPr="00FF36DE">
              <w:t>Пректирование и строительство универсальной спортивной площадки</w:t>
            </w:r>
          </w:p>
        </w:tc>
        <w:tc>
          <w:tcPr>
            <w:tcW w:w="1699" w:type="dxa"/>
            <w:gridSpan w:val="2"/>
            <w:vMerge w:val="restart"/>
            <w:vAlign w:val="center"/>
          </w:tcPr>
          <w:p w:rsidR="00E410F1" w:rsidRDefault="00E410F1" w:rsidP="005C5BC5"/>
          <w:p w:rsidR="00E410F1" w:rsidRDefault="00E410F1" w:rsidP="005C5BC5"/>
          <w:p w:rsidR="00E410F1" w:rsidRDefault="00E410F1" w:rsidP="005C5BC5"/>
          <w:p w:rsidR="00E410F1" w:rsidRDefault="00E410F1" w:rsidP="005C5BC5"/>
          <w:p w:rsidR="00E410F1" w:rsidRDefault="00E410F1" w:rsidP="005C5BC5">
            <w:r>
              <w:t>Ардатовское сельское поселение</w:t>
            </w:r>
          </w:p>
          <w:p w:rsidR="00E410F1" w:rsidRDefault="00E410F1" w:rsidP="005C5BC5"/>
          <w:p w:rsidR="00E410F1" w:rsidRDefault="00E410F1" w:rsidP="005C5BC5"/>
          <w:p w:rsidR="00E410F1" w:rsidRDefault="00E410F1" w:rsidP="005C5BC5"/>
          <w:p w:rsidR="00E410F1" w:rsidRDefault="00E410F1" w:rsidP="005C5BC5"/>
          <w:p w:rsidR="00E410F1" w:rsidRDefault="00E410F1" w:rsidP="005C5BC5"/>
          <w:p w:rsidR="00E410F1" w:rsidRDefault="00E410F1" w:rsidP="005C5BC5"/>
          <w:p w:rsidR="00E410F1" w:rsidRDefault="00E410F1" w:rsidP="005C5BC5"/>
          <w:p w:rsidR="00E410F1" w:rsidRDefault="00E410F1" w:rsidP="005C5BC5"/>
          <w:p w:rsidR="00E410F1" w:rsidRDefault="00E410F1" w:rsidP="005C5BC5"/>
          <w:p w:rsidR="00E410F1" w:rsidRDefault="00E410F1" w:rsidP="005C5BC5">
            <w:r>
              <w:t>Ардатовское сельское поселение</w:t>
            </w:r>
          </w:p>
          <w:p w:rsidR="00E410F1" w:rsidRDefault="00E410F1" w:rsidP="005C5BC5"/>
          <w:p w:rsidR="00E410F1" w:rsidRPr="00871BFF" w:rsidRDefault="00E410F1" w:rsidP="005C5BC5"/>
        </w:tc>
      </w:tr>
      <w:tr w:rsidR="00E410F1" w:rsidRPr="00871BFF" w:rsidTr="00B812AA">
        <w:trPr>
          <w:gridAfter w:val="3"/>
          <w:wAfter w:w="5963" w:type="dxa"/>
          <w:trHeight w:val="382"/>
        </w:trPr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3251" w:type="dxa"/>
            <w:vMerge/>
            <w:vAlign w:val="center"/>
          </w:tcPr>
          <w:p w:rsidR="00E410F1" w:rsidRPr="00871BFF" w:rsidRDefault="00E410F1" w:rsidP="00145ABA"/>
        </w:tc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1140" w:type="dxa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E410F1" w:rsidRPr="00E4550F" w:rsidRDefault="00E410F1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E410F1" w:rsidRPr="00E4550F" w:rsidRDefault="00E410F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E410F1" w:rsidRPr="00E4550F" w:rsidRDefault="00E410F1" w:rsidP="00145ABA">
            <w:pPr>
              <w:rPr>
                <w:highlight w:val="yellow"/>
              </w:rPr>
            </w:pPr>
          </w:p>
        </w:tc>
      </w:tr>
      <w:tr w:rsidR="00E410F1" w:rsidRPr="00871BFF" w:rsidTr="00B812AA">
        <w:trPr>
          <w:gridAfter w:val="3"/>
          <w:wAfter w:w="5963" w:type="dxa"/>
          <w:trHeight w:val="429"/>
        </w:trPr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3251" w:type="dxa"/>
            <w:vMerge/>
            <w:vAlign w:val="center"/>
          </w:tcPr>
          <w:p w:rsidR="00E410F1" w:rsidRPr="00871BFF" w:rsidRDefault="00E410F1" w:rsidP="00145ABA"/>
        </w:tc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1140" w:type="dxa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E410F1" w:rsidRPr="00E4550F" w:rsidRDefault="00E410F1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E410F1" w:rsidRPr="00E4550F" w:rsidRDefault="00E410F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E410F1" w:rsidRPr="00E4550F" w:rsidRDefault="00E410F1" w:rsidP="00145ABA">
            <w:pPr>
              <w:rPr>
                <w:highlight w:val="yellow"/>
              </w:rPr>
            </w:pPr>
          </w:p>
        </w:tc>
      </w:tr>
      <w:tr w:rsidR="00E410F1" w:rsidRPr="00871BFF" w:rsidTr="00B812AA">
        <w:trPr>
          <w:gridAfter w:val="3"/>
          <w:wAfter w:w="5963" w:type="dxa"/>
          <w:trHeight w:val="351"/>
        </w:trPr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3251" w:type="dxa"/>
            <w:vMerge/>
            <w:vAlign w:val="center"/>
          </w:tcPr>
          <w:p w:rsidR="00E410F1" w:rsidRPr="00871BFF" w:rsidRDefault="00E410F1" w:rsidP="00145ABA"/>
        </w:tc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1140" w:type="dxa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E410F1" w:rsidRPr="00C6458C" w:rsidRDefault="00E410F1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E410F1" w:rsidRPr="00C6458C" w:rsidRDefault="00E410F1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E410F1" w:rsidRPr="00C6458C" w:rsidRDefault="00E410F1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E410F1" w:rsidRPr="00E4550F" w:rsidRDefault="00E410F1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E410F1" w:rsidRPr="00E4550F" w:rsidRDefault="00E410F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E410F1" w:rsidRPr="00E4550F" w:rsidRDefault="00E410F1" w:rsidP="00145ABA">
            <w:pPr>
              <w:rPr>
                <w:highlight w:val="yellow"/>
              </w:rPr>
            </w:pPr>
          </w:p>
        </w:tc>
      </w:tr>
      <w:tr w:rsidR="00E410F1" w:rsidRPr="00871BFF" w:rsidTr="00B812AA">
        <w:trPr>
          <w:gridAfter w:val="3"/>
          <w:wAfter w:w="5963" w:type="dxa"/>
          <w:trHeight w:val="480"/>
        </w:trPr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3251" w:type="dxa"/>
            <w:vMerge/>
            <w:vAlign w:val="center"/>
          </w:tcPr>
          <w:p w:rsidR="00E410F1" w:rsidRPr="00871BFF" w:rsidRDefault="00E410F1" w:rsidP="00145ABA"/>
        </w:tc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1140" w:type="dxa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E410F1" w:rsidRPr="00E4550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E410F1" w:rsidRPr="00E4550F" w:rsidRDefault="00E410F1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E410F1" w:rsidRPr="00E4550F" w:rsidRDefault="00E410F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E410F1" w:rsidRPr="00E4550F" w:rsidRDefault="00E410F1" w:rsidP="00145ABA">
            <w:pPr>
              <w:rPr>
                <w:highlight w:val="yellow"/>
              </w:rPr>
            </w:pPr>
          </w:p>
        </w:tc>
      </w:tr>
      <w:tr w:rsidR="00E410F1" w:rsidRPr="00871BFF" w:rsidTr="00B812AA">
        <w:trPr>
          <w:gridAfter w:val="3"/>
          <w:wAfter w:w="5963" w:type="dxa"/>
          <w:trHeight w:val="480"/>
        </w:trPr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3251" w:type="dxa"/>
            <w:vMerge/>
            <w:vAlign w:val="center"/>
          </w:tcPr>
          <w:p w:rsidR="00E410F1" w:rsidRPr="00871BFF" w:rsidRDefault="00E410F1" w:rsidP="00145ABA"/>
        </w:tc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1140" w:type="dxa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vAlign w:val="center"/>
          </w:tcPr>
          <w:p w:rsidR="00E410F1" w:rsidRPr="00B51E2E" w:rsidRDefault="00E410F1" w:rsidP="00145ABA">
            <w:pPr>
              <w:ind w:left="-107" w:right="-108"/>
              <w:jc w:val="center"/>
            </w:pPr>
            <w:r w:rsidRPr="00B51E2E">
              <w:t>6 000,0</w:t>
            </w:r>
          </w:p>
        </w:tc>
        <w:tc>
          <w:tcPr>
            <w:tcW w:w="1133" w:type="dxa"/>
            <w:vAlign w:val="center"/>
          </w:tcPr>
          <w:p w:rsidR="00E410F1" w:rsidRPr="00B51E2E" w:rsidRDefault="00E410F1" w:rsidP="00145ABA">
            <w:pPr>
              <w:ind w:left="-107" w:right="-108"/>
              <w:jc w:val="center"/>
            </w:pPr>
            <w:r w:rsidRPr="00B51E2E">
              <w:t>4 150,0</w:t>
            </w:r>
          </w:p>
        </w:tc>
        <w:tc>
          <w:tcPr>
            <w:tcW w:w="992" w:type="dxa"/>
            <w:gridSpan w:val="2"/>
            <w:vAlign w:val="center"/>
          </w:tcPr>
          <w:p w:rsidR="00E410F1" w:rsidRPr="00B51E2E" w:rsidRDefault="00E410F1" w:rsidP="00145ABA">
            <w:pPr>
              <w:ind w:left="-107" w:right="-108"/>
              <w:jc w:val="center"/>
            </w:pPr>
            <w:r w:rsidRPr="00B51E2E">
              <w:t xml:space="preserve">1790,0 </w:t>
            </w:r>
          </w:p>
        </w:tc>
        <w:tc>
          <w:tcPr>
            <w:tcW w:w="1275" w:type="dxa"/>
            <w:vAlign w:val="center"/>
          </w:tcPr>
          <w:p w:rsidR="00E410F1" w:rsidRPr="00B51E2E" w:rsidRDefault="00E410F1" w:rsidP="00145ABA">
            <w:pPr>
              <w:ind w:left="-107" w:right="-108"/>
              <w:jc w:val="center"/>
            </w:pPr>
            <w:r w:rsidRPr="00B51E2E">
              <w:t>60,0</w:t>
            </w:r>
          </w:p>
        </w:tc>
        <w:tc>
          <w:tcPr>
            <w:tcW w:w="1274" w:type="dxa"/>
            <w:gridSpan w:val="2"/>
            <w:vAlign w:val="center"/>
          </w:tcPr>
          <w:p w:rsidR="00E410F1" w:rsidRPr="00E4550F" w:rsidRDefault="00E410F1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E410F1" w:rsidRPr="00E4550F" w:rsidRDefault="00E410F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E410F1" w:rsidRPr="00E4550F" w:rsidRDefault="00E410F1" w:rsidP="00145ABA">
            <w:pPr>
              <w:rPr>
                <w:highlight w:val="yellow"/>
              </w:rPr>
            </w:pPr>
          </w:p>
        </w:tc>
      </w:tr>
      <w:tr w:rsidR="00E410F1" w:rsidRPr="00871BFF" w:rsidTr="00B812AA">
        <w:trPr>
          <w:gridAfter w:val="3"/>
          <w:wAfter w:w="5963" w:type="dxa"/>
          <w:trHeight w:val="480"/>
        </w:trPr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3251" w:type="dxa"/>
            <w:vMerge/>
            <w:vAlign w:val="center"/>
          </w:tcPr>
          <w:p w:rsidR="00E410F1" w:rsidRPr="00871BFF" w:rsidRDefault="00E410F1" w:rsidP="00145ABA"/>
        </w:tc>
        <w:tc>
          <w:tcPr>
            <w:tcW w:w="713" w:type="dxa"/>
            <w:vMerge/>
            <w:vAlign w:val="center"/>
          </w:tcPr>
          <w:p w:rsidR="00E410F1" w:rsidRPr="00871BFF" w:rsidRDefault="00E410F1" w:rsidP="00145ABA"/>
        </w:tc>
        <w:tc>
          <w:tcPr>
            <w:tcW w:w="1140" w:type="dxa"/>
            <w:vAlign w:val="center"/>
          </w:tcPr>
          <w:p w:rsidR="00E410F1" w:rsidRPr="00871BFF" w:rsidRDefault="00E410F1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E410F1" w:rsidRPr="00B51E2E" w:rsidRDefault="00E410F1" w:rsidP="005C5BC5">
            <w:pPr>
              <w:ind w:left="-107" w:right="-108"/>
              <w:jc w:val="center"/>
            </w:pPr>
            <w:r w:rsidRPr="00B51E2E">
              <w:t>6 000,0</w:t>
            </w:r>
          </w:p>
        </w:tc>
        <w:tc>
          <w:tcPr>
            <w:tcW w:w="1133" w:type="dxa"/>
            <w:vAlign w:val="center"/>
          </w:tcPr>
          <w:p w:rsidR="00E410F1" w:rsidRPr="00B51E2E" w:rsidRDefault="00E410F1" w:rsidP="005C5BC5">
            <w:pPr>
              <w:ind w:left="-107" w:right="-108"/>
              <w:jc w:val="center"/>
            </w:pPr>
            <w:r w:rsidRPr="00B51E2E">
              <w:t>4 150,0</w:t>
            </w:r>
          </w:p>
        </w:tc>
        <w:tc>
          <w:tcPr>
            <w:tcW w:w="992" w:type="dxa"/>
            <w:gridSpan w:val="2"/>
            <w:vAlign w:val="center"/>
          </w:tcPr>
          <w:p w:rsidR="00E410F1" w:rsidRPr="00B51E2E" w:rsidRDefault="00E410F1" w:rsidP="005C5BC5">
            <w:pPr>
              <w:ind w:left="-107" w:right="-108"/>
              <w:jc w:val="center"/>
            </w:pPr>
            <w:r w:rsidRPr="00B51E2E">
              <w:t xml:space="preserve">1790,0 </w:t>
            </w:r>
          </w:p>
        </w:tc>
        <w:tc>
          <w:tcPr>
            <w:tcW w:w="1275" w:type="dxa"/>
            <w:vAlign w:val="center"/>
          </w:tcPr>
          <w:p w:rsidR="00E410F1" w:rsidRPr="00B51E2E" w:rsidRDefault="00E410F1" w:rsidP="005C5BC5">
            <w:pPr>
              <w:ind w:left="-107" w:right="-108"/>
              <w:jc w:val="center"/>
            </w:pPr>
            <w:r w:rsidRPr="00B51E2E">
              <w:t>60,0</w:t>
            </w:r>
          </w:p>
        </w:tc>
        <w:tc>
          <w:tcPr>
            <w:tcW w:w="1274" w:type="dxa"/>
            <w:gridSpan w:val="2"/>
            <w:vAlign w:val="center"/>
          </w:tcPr>
          <w:p w:rsidR="00E410F1" w:rsidRPr="00B51E2E" w:rsidRDefault="00E410F1" w:rsidP="005C5BC5">
            <w:pPr>
              <w:ind w:left="-107" w:right="-108"/>
              <w:jc w:val="center"/>
            </w:pPr>
            <w:r w:rsidRPr="00B51E2E">
              <w:t>6 000,0</w:t>
            </w:r>
          </w:p>
        </w:tc>
        <w:tc>
          <w:tcPr>
            <w:tcW w:w="1697" w:type="dxa"/>
            <w:vMerge/>
            <w:vAlign w:val="center"/>
          </w:tcPr>
          <w:p w:rsidR="00E410F1" w:rsidRPr="00E4550F" w:rsidRDefault="00E410F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E410F1" w:rsidRPr="00E4550F" w:rsidRDefault="00E410F1" w:rsidP="00145ABA">
            <w:pPr>
              <w:rPr>
                <w:highlight w:val="yellow"/>
              </w:rPr>
            </w:pPr>
          </w:p>
        </w:tc>
      </w:tr>
      <w:tr w:rsidR="00E410F1" w:rsidRPr="00871BFF" w:rsidTr="00B812AA">
        <w:trPr>
          <w:gridAfter w:val="3"/>
          <w:wAfter w:w="5963" w:type="dxa"/>
          <w:trHeight w:val="480"/>
        </w:trPr>
        <w:tc>
          <w:tcPr>
            <w:tcW w:w="15310" w:type="dxa"/>
            <w:gridSpan w:val="14"/>
            <w:tcBorders>
              <w:left w:val="nil"/>
              <w:bottom w:val="nil"/>
              <w:right w:val="nil"/>
            </w:tcBorders>
            <w:vAlign w:val="center"/>
          </w:tcPr>
          <w:p w:rsidR="00E410F1" w:rsidRPr="00871BFF" w:rsidRDefault="00E410F1" w:rsidP="00145ABA">
            <w:pPr>
              <w:jc w:val="center"/>
            </w:pPr>
          </w:p>
        </w:tc>
      </w:tr>
      <w:tr w:rsidR="00E410F1" w:rsidRPr="00871BFF">
        <w:trPr>
          <w:gridAfter w:val="3"/>
          <w:wAfter w:w="5963" w:type="dxa"/>
          <w:trHeight w:val="2460"/>
        </w:trPr>
        <w:tc>
          <w:tcPr>
            <w:tcW w:w="343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10F1" w:rsidRPr="00871BFF" w:rsidRDefault="00E410F1" w:rsidP="00145ABA"/>
        </w:tc>
      </w:tr>
      <w:tr w:rsidR="00E410F1" w:rsidRPr="00871BFF" w:rsidTr="00B812AA">
        <w:trPr>
          <w:trHeight w:val="480"/>
        </w:trPr>
        <w:tc>
          <w:tcPr>
            <w:tcW w:w="5963" w:type="dxa"/>
            <w:gridSpan w:val="15"/>
            <w:tcBorders>
              <w:top w:val="nil"/>
              <w:left w:val="nil"/>
              <w:bottom w:val="nil"/>
            </w:tcBorders>
            <w:vAlign w:val="center"/>
          </w:tcPr>
          <w:p w:rsidR="00E410F1" w:rsidRPr="00AA75DF" w:rsidRDefault="00E410F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2971" w:type="dxa"/>
            <w:tcBorders>
              <w:top w:val="nil"/>
              <w:bottom w:val="nil"/>
            </w:tcBorders>
            <w:vAlign w:val="center"/>
          </w:tcPr>
          <w:p w:rsidR="00E410F1" w:rsidRPr="00871BFF" w:rsidRDefault="00E410F1" w:rsidP="00145ABA"/>
        </w:tc>
        <w:tc>
          <w:tcPr>
            <w:tcW w:w="1699" w:type="dxa"/>
            <w:tcBorders>
              <w:top w:val="nil"/>
              <w:right w:val="nil"/>
            </w:tcBorders>
            <w:vAlign w:val="center"/>
          </w:tcPr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Default="00E410F1" w:rsidP="00145ABA"/>
          <w:p w:rsidR="00E410F1" w:rsidRPr="00871BFF" w:rsidRDefault="00E410F1" w:rsidP="00145ABA"/>
        </w:tc>
      </w:tr>
      <w:tr w:rsidR="00E410F1" w:rsidRPr="00871BFF" w:rsidTr="00B812AA">
        <w:trPr>
          <w:gridAfter w:val="5"/>
          <w:wAfter w:w="7662" w:type="dxa"/>
          <w:trHeight w:val="480"/>
        </w:trPr>
        <w:tc>
          <w:tcPr>
            <w:tcW w:w="467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10F1" w:rsidRPr="00871BFF" w:rsidRDefault="00E410F1" w:rsidP="00145ABA"/>
        </w:tc>
        <w:tc>
          <w:tcPr>
            <w:tcW w:w="720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10F1" w:rsidRPr="00871BFF" w:rsidRDefault="00E410F1" w:rsidP="00145ABA">
            <w:pPr>
              <w:jc w:val="center"/>
            </w:pPr>
          </w:p>
        </w:tc>
        <w:tc>
          <w:tcPr>
            <w:tcW w:w="173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10F1" w:rsidRPr="00C46844" w:rsidRDefault="00E410F1" w:rsidP="00145ABA"/>
        </w:tc>
      </w:tr>
      <w:tr w:rsidR="00E410F1" w:rsidRPr="00871BFF" w:rsidTr="00B812AA">
        <w:trPr>
          <w:gridAfter w:val="5"/>
          <w:wAfter w:w="7662" w:type="dxa"/>
          <w:trHeight w:val="3380"/>
        </w:trPr>
        <w:tc>
          <w:tcPr>
            <w:tcW w:w="4677" w:type="dxa"/>
            <w:gridSpan w:val="3"/>
            <w:vMerge/>
            <w:tcBorders>
              <w:left w:val="nil"/>
              <w:bottom w:val="nil"/>
              <w:right w:val="nil"/>
            </w:tcBorders>
            <w:vAlign w:val="center"/>
          </w:tcPr>
          <w:p w:rsidR="00E410F1" w:rsidRPr="00871BFF" w:rsidRDefault="00E410F1" w:rsidP="00145ABA"/>
        </w:tc>
        <w:tc>
          <w:tcPr>
            <w:tcW w:w="720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10F1" w:rsidRPr="00871BFF" w:rsidRDefault="00E410F1" w:rsidP="00145ABA">
            <w:pPr>
              <w:jc w:val="center"/>
            </w:pPr>
          </w:p>
        </w:tc>
        <w:tc>
          <w:tcPr>
            <w:tcW w:w="173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10F1" w:rsidRPr="00871BFF" w:rsidRDefault="00E410F1" w:rsidP="00145ABA"/>
        </w:tc>
      </w:tr>
      <w:tr w:rsidR="00E410F1" w:rsidRPr="00871BFF" w:rsidTr="00B812AA">
        <w:trPr>
          <w:gridAfter w:val="5"/>
          <w:wAfter w:w="7662" w:type="dxa"/>
          <w:trHeight w:val="480"/>
        </w:trPr>
        <w:tc>
          <w:tcPr>
            <w:tcW w:w="4677" w:type="dxa"/>
            <w:gridSpan w:val="3"/>
            <w:vMerge/>
            <w:tcBorders>
              <w:left w:val="nil"/>
              <w:bottom w:val="nil"/>
              <w:right w:val="nil"/>
            </w:tcBorders>
            <w:vAlign w:val="center"/>
          </w:tcPr>
          <w:p w:rsidR="00E410F1" w:rsidRPr="00871BFF" w:rsidRDefault="00E410F1" w:rsidP="00145ABA"/>
        </w:tc>
        <w:tc>
          <w:tcPr>
            <w:tcW w:w="893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10F1" w:rsidRPr="00871BFF" w:rsidRDefault="00E410F1" w:rsidP="00145ABA"/>
        </w:tc>
      </w:tr>
      <w:tr w:rsidR="00E410F1" w:rsidRPr="00871BFF" w:rsidTr="00B812AA">
        <w:trPr>
          <w:gridAfter w:val="3"/>
          <w:wAfter w:w="5963" w:type="dxa"/>
          <w:trHeight w:val="4900"/>
        </w:trPr>
        <w:tc>
          <w:tcPr>
            <w:tcW w:w="4677" w:type="dxa"/>
            <w:gridSpan w:val="3"/>
            <w:vMerge/>
            <w:tcBorders>
              <w:bottom w:val="nil"/>
              <w:right w:val="nil"/>
            </w:tcBorders>
            <w:vAlign w:val="center"/>
          </w:tcPr>
          <w:p w:rsidR="00E410F1" w:rsidRPr="00871BFF" w:rsidRDefault="00E410F1" w:rsidP="00145ABA"/>
        </w:tc>
        <w:tc>
          <w:tcPr>
            <w:tcW w:w="1063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10F1" w:rsidRPr="00871BFF" w:rsidRDefault="00E410F1" w:rsidP="00145ABA"/>
        </w:tc>
      </w:tr>
    </w:tbl>
    <w:p w:rsidR="00E410F1" w:rsidRDefault="00E410F1" w:rsidP="009C6AF5">
      <w:pPr>
        <w:spacing w:after="120"/>
        <w:jc w:val="both"/>
        <w:rPr>
          <w:rFonts w:ascii="Times New Roman CYR" w:hAnsi="Times New Roman CYR" w:cs="Times New Roman CYR"/>
        </w:rPr>
      </w:pPr>
    </w:p>
    <w:p w:rsidR="00E410F1" w:rsidRDefault="00E410F1" w:rsidP="009C6AF5">
      <w:pPr>
        <w:spacing w:after="120"/>
        <w:jc w:val="both"/>
        <w:rPr>
          <w:rFonts w:ascii="Times New Roman CYR" w:hAnsi="Times New Roman CYR" w:cs="Times New Roman CYR"/>
        </w:rPr>
        <w:sectPr w:rsidR="00E410F1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E410F1" w:rsidRPr="0058558C" w:rsidRDefault="00E410F1" w:rsidP="0058558C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410F1" w:rsidRPr="0058558C" w:rsidRDefault="00E410F1" w:rsidP="0058558C">
      <w:pPr>
        <w:spacing w:line="240" w:lineRule="atLeast"/>
        <w:jc w:val="center"/>
        <w:rPr>
          <w:rFonts w:ascii="Arial" w:hAnsi="Arial" w:cs="Arial"/>
          <w:color w:val="000000"/>
          <w:sz w:val="28"/>
          <w:szCs w:val="28"/>
        </w:rPr>
      </w:pPr>
      <w:bookmarkStart w:id="1" w:name="_Toc116201900"/>
      <w:bookmarkEnd w:id="1"/>
      <w:r w:rsidRPr="0058558C">
        <w:rPr>
          <w:b/>
          <w:bCs/>
          <w:color w:val="000000"/>
          <w:sz w:val="28"/>
          <w:szCs w:val="28"/>
        </w:rPr>
        <w:t>Раздел 4.    Организация  контроля  за реализацией Программы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Организационная структура управления Программой базируется на существующей схеме исполнительной власти  </w:t>
      </w:r>
      <w:r>
        <w:rPr>
          <w:color w:val="000000"/>
          <w:sz w:val="28"/>
          <w:szCs w:val="28"/>
        </w:rPr>
        <w:t>Ардатов</w:t>
      </w:r>
      <w:r w:rsidRPr="0058558C">
        <w:rPr>
          <w:color w:val="000000"/>
          <w:sz w:val="28"/>
          <w:szCs w:val="28"/>
        </w:rPr>
        <w:t>ского сельского поселения.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             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  Оперативные функции по реализации Программы осуществляют штатные сотрудники Администрации сельского поселения под руководством Главы  сельского поселения.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Глава сельского поселения осуществляет следующие действия: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 рассматривает и утверждает план мероприятий, объемы их финансирования и сроки реализации;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мероприятий.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 взаимодействует с районными и республиканскими органами исполнительной власти по включению предложений сельского поселения  в районные и республиканские целевые программы;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-контроль за выполнением годового плана действий и подготовка отчетов о его выполнении;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-осуществляет руководство по: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- подготовке перечня муниципальных целевых программ поселения, предлагаемых  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к финансированию из районного и областного бюджета на очередной финансовый год;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 реализации мероприятий Программы поселения.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  Зам.главы поселения</w:t>
      </w:r>
      <w:r>
        <w:rPr>
          <w:color w:val="000000"/>
          <w:sz w:val="28"/>
          <w:szCs w:val="28"/>
        </w:rPr>
        <w:t xml:space="preserve"> </w:t>
      </w:r>
      <w:r w:rsidRPr="0058558C">
        <w:rPr>
          <w:color w:val="000000"/>
          <w:sz w:val="28"/>
          <w:szCs w:val="28"/>
        </w:rPr>
        <w:t xml:space="preserve"> осуществляет следующие функции (экономист, финансист):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-подготовка проектов нормативных правовых актов по подведомственной сфере по соответствующим разделам Программы;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-подготовка проектов программ поселения по приоритетным направлениям Программы;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-формирование бюджетных заявок на выделение средств из муниципального бюджета поселения;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-подготовка предложений, связанных с корректировкой сроков, исполнителей и объемов ресурсов по мероприятиям Программы;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-предварительное рассмотрение предложений и бизнес-планов,  представленных участниками Программы для получения поддержки, на предмет экономической и социальной значимости;</w:t>
      </w:r>
    </w:p>
    <w:p w:rsidR="00E410F1" w:rsidRPr="0058558C" w:rsidRDefault="00E410F1" w:rsidP="0058558C">
      <w:pPr>
        <w:spacing w:line="240" w:lineRule="atLeast"/>
        <w:ind w:firstLine="720"/>
        <w:jc w:val="center"/>
        <w:rPr>
          <w:rFonts w:ascii="Arial" w:hAnsi="Arial" w:cs="Arial"/>
          <w:color w:val="000000"/>
          <w:sz w:val="28"/>
          <w:szCs w:val="28"/>
        </w:rPr>
      </w:pPr>
      <w:bookmarkStart w:id="2" w:name="_Toc116201901"/>
      <w:bookmarkEnd w:id="2"/>
      <w:r w:rsidRPr="0058558C">
        <w:rPr>
          <w:b/>
          <w:bCs/>
          <w:color w:val="000000"/>
          <w:sz w:val="28"/>
          <w:szCs w:val="28"/>
        </w:rPr>
        <w:t>5.   Механизм обновления Программы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Обновление Программы производится: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- при выявлении новых, необходимых к реализации мероприятий,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- при появлении новых инвестиционных проектов, особо значимых для территории;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E410F1" w:rsidRPr="0058558C" w:rsidRDefault="00E410F1" w:rsidP="0058558C">
      <w:pPr>
        <w:spacing w:line="600" w:lineRule="atLeast"/>
        <w:ind w:left="360"/>
        <w:jc w:val="center"/>
        <w:outlineLvl w:val="0"/>
        <w:rPr>
          <w:rFonts w:ascii="Arial" w:hAnsi="Arial" w:cs="Arial"/>
          <w:color w:val="000000"/>
          <w:kern w:val="36"/>
          <w:sz w:val="28"/>
          <w:szCs w:val="28"/>
        </w:rPr>
      </w:pPr>
      <w:r w:rsidRPr="0058558C">
        <w:rPr>
          <w:b/>
          <w:bCs/>
          <w:color w:val="000000"/>
          <w:kern w:val="36"/>
          <w:sz w:val="28"/>
          <w:szCs w:val="28"/>
        </w:rPr>
        <w:t>6. Заключение</w:t>
      </w:r>
    </w:p>
    <w:p w:rsidR="00E410F1" w:rsidRPr="0058558C" w:rsidRDefault="00E410F1" w:rsidP="0058558C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Реализация Программы строится на сочетании функций, традиционных для органов управления поселением (оперативное управление функционированием и развитием систем поселения), и новых (нетрадиционных) функций: интеграция субъектов, ведомств, установления между ними партнерских отношений, вовлечение в процесс развития новых субъектов (например, других муниципальных образований, поверх административных границ),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E410F1" w:rsidRPr="0058558C" w:rsidRDefault="00E410F1" w:rsidP="0058558C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Ожидаемые результаты:</w:t>
      </w:r>
    </w:p>
    <w:p w:rsidR="00E410F1" w:rsidRPr="0058558C" w:rsidRDefault="00E410F1" w:rsidP="0058558C">
      <w:pPr>
        <w:spacing w:line="240" w:lineRule="atLeast"/>
        <w:ind w:firstLine="90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E410F1" w:rsidRPr="0058558C" w:rsidRDefault="00E410F1" w:rsidP="0058558C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1.       проведение уличного освещения обеспечит устойчивое энергоснабжение поселения; </w:t>
      </w:r>
    </w:p>
    <w:p w:rsidR="00E410F1" w:rsidRPr="0058558C" w:rsidRDefault="00E410F1" w:rsidP="0058558C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2.       улучшение культурно-досуговой  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E410F1" w:rsidRPr="0058558C" w:rsidRDefault="00E410F1" w:rsidP="0058558C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3.       привлечения внебюджетных инвестиций в экономику поселения;</w:t>
      </w:r>
    </w:p>
    <w:p w:rsidR="00E410F1" w:rsidRPr="0058558C" w:rsidRDefault="00E410F1" w:rsidP="0058558C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4.       повышения благоустройства поселения;</w:t>
      </w:r>
    </w:p>
    <w:p w:rsidR="00E410F1" w:rsidRPr="0058558C" w:rsidRDefault="00E410F1" w:rsidP="0058558C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5.       формирования современного привлекательного имиджа поселения;</w:t>
      </w:r>
    </w:p>
    <w:p w:rsidR="00E410F1" w:rsidRPr="0058558C" w:rsidRDefault="00E410F1" w:rsidP="0058558C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6.       устойчивое развитие социальной инфраструктуры поселения.</w:t>
      </w:r>
    </w:p>
    <w:p w:rsidR="00E410F1" w:rsidRPr="0058558C" w:rsidRDefault="00E410F1" w:rsidP="0058558C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Реализация Программы позволит:</w:t>
      </w:r>
    </w:p>
    <w:p w:rsidR="00E410F1" w:rsidRPr="0058558C" w:rsidRDefault="00E410F1" w:rsidP="0058558C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1) повысить качество жизни жителей</w:t>
      </w:r>
      <w:r>
        <w:rPr>
          <w:color w:val="000000"/>
          <w:sz w:val="28"/>
          <w:szCs w:val="28"/>
        </w:rPr>
        <w:t xml:space="preserve"> Ардато</w:t>
      </w:r>
      <w:r w:rsidRPr="0058558C">
        <w:rPr>
          <w:color w:val="000000"/>
          <w:sz w:val="28"/>
          <w:szCs w:val="28"/>
        </w:rPr>
        <w:t>вского  сельского поселения ;</w:t>
      </w:r>
    </w:p>
    <w:p w:rsidR="00E410F1" w:rsidRPr="0058558C" w:rsidRDefault="00E410F1" w:rsidP="0058558C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2) привлечь население поселения к непосредственному участию в реализации решений, направленных на улучшение качества жизни;</w:t>
      </w:r>
    </w:p>
    <w:p w:rsidR="00E410F1" w:rsidRPr="0058558C" w:rsidRDefault="00E410F1" w:rsidP="0058558C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3) повысить степень социального согласия, укрепить авторитет органов местного самоуправления.</w:t>
      </w:r>
    </w:p>
    <w:p w:rsidR="00E410F1" w:rsidRPr="0058558C" w:rsidRDefault="00E410F1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  через программы социально-экономического развития поселений.</w:t>
      </w:r>
    </w:p>
    <w:p w:rsidR="00E410F1" w:rsidRPr="0058558C" w:rsidRDefault="00E410F1" w:rsidP="0058558C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Переход к управлению 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</w:t>
      </w:r>
    </w:p>
    <w:p w:rsidR="00E410F1" w:rsidRPr="0058558C" w:rsidRDefault="00E410F1" w:rsidP="0058558C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</w:p>
    <w:p w:rsidR="00E410F1" w:rsidRDefault="00E410F1" w:rsidP="0058558C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410F1" w:rsidRPr="00655B57" w:rsidRDefault="00E410F1" w:rsidP="0058558C">
      <w:pPr>
        <w:jc w:val="both"/>
      </w:pPr>
    </w:p>
    <w:p w:rsidR="00E410F1" w:rsidRPr="00655B57" w:rsidRDefault="00E410F1" w:rsidP="0058558C"/>
    <w:sectPr w:rsidR="00E410F1" w:rsidRPr="00655B57" w:rsidSect="0058558C">
      <w:pgSz w:w="11906" w:h="16838"/>
      <w:pgMar w:top="1134" w:right="1559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57"/>
    <w:rsid w:val="00010FA7"/>
    <w:rsid w:val="00011811"/>
    <w:rsid w:val="00044C6D"/>
    <w:rsid w:val="000530B8"/>
    <w:rsid w:val="00053918"/>
    <w:rsid w:val="00063512"/>
    <w:rsid w:val="00071D5A"/>
    <w:rsid w:val="00074489"/>
    <w:rsid w:val="00084FA0"/>
    <w:rsid w:val="000B285E"/>
    <w:rsid w:val="000B7982"/>
    <w:rsid w:val="000D6901"/>
    <w:rsid w:val="000E1E96"/>
    <w:rsid w:val="001029A4"/>
    <w:rsid w:val="001158B6"/>
    <w:rsid w:val="00125806"/>
    <w:rsid w:val="0013289B"/>
    <w:rsid w:val="00145ABA"/>
    <w:rsid w:val="00162DD1"/>
    <w:rsid w:val="00184CB9"/>
    <w:rsid w:val="001A03F6"/>
    <w:rsid w:val="001B2D82"/>
    <w:rsid w:val="001C7C7A"/>
    <w:rsid w:val="001D58FF"/>
    <w:rsid w:val="001E05F3"/>
    <w:rsid w:val="001F3D04"/>
    <w:rsid w:val="00210EDD"/>
    <w:rsid w:val="00223828"/>
    <w:rsid w:val="00232A62"/>
    <w:rsid w:val="0023353F"/>
    <w:rsid w:val="00236D96"/>
    <w:rsid w:val="00264A5D"/>
    <w:rsid w:val="002717DE"/>
    <w:rsid w:val="002C05DD"/>
    <w:rsid w:val="002C0FBC"/>
    <w:rsid w:val="002C6FE7"/>
    <w:rsid w:val="002D1D2A"/>
    <w:rsid w:val="002D4C12"/>
    <w:rsid w:val="002D6D3D"/>
    <w:rsid w:val="002D7F33"/>
    <w:rsid w:val="002E3A56"/>
    <w:rsid w:val="00322524"/>
    <w:rsid w:val="00322E38"/>
    <w:rsid w:val="00327723"/>
    <w:rsid w:val="003328D8"/>
    <w:rsid w:val="00332A2A"/>
    <w:rsid w:val="00365FA9"/>
    <w:rsid w:val="0037670F"/>
    <w:rsid w:val="00392480"/>
    <w:rsid w:val="003A7608"/>
    <w:rsid w:val="00413296"/>
    <w:rsid w:val="00425A58"/>
    <w:rsid w:val="00477872"/>
    <w:rsid w:val="00496B75"/>
    <w:rsid w:val="004A0ED3"/>
    <w:rsid w:val="004A30EC"/>
    <w:rsid w:val="004C2A0A"/>
    <w:rsid w:val="004F7F65"/>
    <w:rsid w:val="005065D3"/>
    <w:rsid w:val="00517517"/>
    <w:rsid w:val="00533B1F"/>
    <w:rsid w:val="0055106A"/>
    <w:rsid w:val="0058558C"/>
    <w:rsid w:val="00593B84"/>
    <w:rsid w:val="005A2E51"/>
    <w:rsid w:val="005A63BD"/>
    <w:rsid w:val="005B1556"/>
    <w:rsid w:val="005C06F4"/>
    <w:rsid w:val="005C5BC5"/>
    <w:rsid w:val="005D72B1"/>
    <w:rsid w:val="005F4E0B"/>
    <w:rsid w:val="00617D58"/>
    <w:rsid w:val="00620DF5"/>
    <w:rsid w:val="0064336C"/>
    <w:rsid w:val="006438DF"/>
    <w:rsid w:val="0064668B"/>
    <w:rsid w:val="00655B57"/>
    <w:rsid w:val="006661B8"/>
    <w:rsid w:val="006666CA"/>
    <w:rsid w:val="00667E8F"/>
    <w:rsid w:val="00677B80"/>
    <w:rsid w:val="006B7E96"/>
    <w:rsid w:val="006E14CC"/>
    <w:rsid w:val="007100CB"/>
    <w:rsid w:val="00754B4F"/>
    <w:rsid w:val="0077796F"/>
    <w:rsid w:val="00777CAC"/>
    <w:rsid w:val="00792AE8"/>
    <w:rsid w:val="007A4E72"/>
    <w:rsid w:val="007B3779"/>
    <w:rsid w:val="007D023F"/>
    <w:rsid w:val="007D5325"/>
    <w:rsid w:val="00805BD4"/>
    <w:rsid w:val="0083376E"/>
    <w:rsid w:val="0085372B"/>
    <w:rsid w:val="00855BD9"/>
    <w:rsid w:val="0085626D"/>
    <w:rsid w:val="00856AC0"/>
    <w:rsid w:val="00867889"/>
    <w:rsid w:val="00867C42"/>
    <w:rsid w:val="00871BFF"/>
    <w:rsid w:val="0087241C"/>
    <w:rsid w:val="0087324B"/>
    <w:rsid w:val="00881901"/>
    <w:rsid w:val="00893628"/>
    <w:rsid w:val="00896316"/>
    <w:rsid w:val="008A23AB"/>
    <w:rsid w:val="008A77F9"/>
    <w:rsid w:val="008B3DE8"/>
    <w:rsid w:val="008B56C6"/>
    <w:rsid w:val="008F6D3E"/>
    <w:rsid w:val="009015E6"/>
    <w:rsid w:val="00921B50"/>
    <w:rsid w:val="00925BAA"/>
    <w:rsid w:val="00945458"/>
    <w:rsid w:val="009536A3"/>
    <w:rsid w:val="00960DDB"/>
    <w:rsid w:val="00961A9D"/>
    <w:rsid w:val="00964CB7"/>
    <w:rsid w:val="009709CD"/>
    <w:rsid w:val="00970B5F"/>
    <w:rsid w:val="00991963"/>
    <w:rsid w:val="00994635"/>
    <w:rsid w:val="00995212"/>
    <w:rsid w:val="009A60F9"/>
    <w:rsid w:val="009A659A"/>
    <w:rsid w:val="009C6AF5"/>
    <w:rsid w:val="009C7A62"/>
    <w:rsid w:val="009F064A"/>
    <w:rsid w:val="00A00AD0"/>
    <w:rsid w:val="00A23D0B"/>
    <w:rsid w:val="00A34EE2"/>
    <w:rsid w:val="00A40F30"/>
    <w:rsid w:val="00A5347E"/>
    <w:rsid w:val="00A731AD"/>
    <w:rsid w:val="00A806C7"/>
    <w:rsid w:val="00AA0D38"/>
    <w:rsid w:val="00AA2165"/>
    <w:rsid w:val="00AA4F2D"/>
    <w:rsid w:val="00AA75DF"/>
    <w:rsid w:val="00AC0F33"/>
    <w:rsid w:val="00AC402C"/>
    <w:rsid w:val="00AE2D14"/>
    <w:rsid w:val="00AE5CBD"/>
    <w:rsid w:val="00B10CD7"/>
    <w:rsid w:val="00B140A0"/>
    <w:rsid w:val="00B51E2E"/>
    <w:rsid w:val="00B558F6"/>
    <w:rsid w:val="00B812AA"/>
    <w:rsid w:val="00BA1BAA"/>
    <w:rsid w:val="00BA579D"/>
    <w:rsid w:val="00BA5C76"/>
    <w:rsid w:val="00BA65DB"/>
    <w:rsid w:val="00BC140A"/>
    <w:rsid w:val="00BD2DBD"/>
    <w:rsid w:val="00BF0AAF"/>
    <w:rsid w:val="00BF5E25"/>
    <w:rsid w:val="00C04A52"/>
    <w:rsid w:val="00C23C2A"/>
    <w:rsid w:val="00C30CF0"/>
    <w:rsid w:val="00C332D9"/>
    <w:rsid w:val="00C46844"/>
    <w:rsid w:val="00C63C87"/>
    <w:rsid w:val="00C6458C"/>
    <w:rsid w:val="00C77409"/>
    <w:rsid w:val="00C84ED4"/>
    <w:rsid w:val="00CC2D58"/>
    <w:rsid w:val="00CE3380"/>
    <w:rsid w:val="00CE6768"/>
    <w:rsid w:val="00CF53D4"/>
    <w:rsid w:val="00D120EC"/>
    <w:rsid w:val="00D45A37"/>
    <w:rsid w:val="00D55ADB"/>
    <w:rsid w:val="00D937EA"/>
    <w:rsid w:val="00D94AB0"/>
    <w:rsid w:val="00DB2682"/>
    <w:rsid w:val="00E20D19"/>
    <w:rsid w:val="00E410F1"/>
    <w:rsid w:val="00E4550F"/>
    <w:rsid w:val="00E53698"/>
    <w:rsid w:val="00E72FFA"/>
    <w:rsid w:val="00E87331"/>
    <w:rsid w:val="00E93C40"/>
    <w:rsid w:val="00E943AE"/>
    <w:rsid w:val="00EB289B"/>
    <w:rsid w:val="00ED3B6E"/>
    <w:rsid w:val="00EE19A1"/>
    <w:rsid w:val="00EE2084"/>
    <w:rsid w:val="00EE6CE1"/>
    <w:rsid w:val="00EF4675"/>
    <w:rsid w:val="00F15897"/>
    <w:rsid w:val="00F21939"/>
    <w:rsid w:val="00F22136"/>
    <w:rsid w:val="00F40A0B"/>
    <w:rsid w:val="00F45629"/>
    <w:rsid w:val="00F84484"/>
    <w:rsid w:val="00F95675"/>
    <w:rsid w:val="00FE7100"/>
    <w:rsid w:val="00FF3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B5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322E3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22E38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">
    <w:name w:val="Стиль ПМД"/>
    <w:basedOn w:val="BodyText2"/>
    <w:link w:val="a0"/>
    <w:uiPriority w:val="99"/>
    <w:rsid w:val="00322E38"/>
    <w:pPr>
      <w:suppressAutoHyphens/>
      <w:spacing w:after="0" w:line="20" w:lineRule="atLeast"/>
      <w:ind w:firstLine="709"/>
      <w:jc w:val="both"/>
    </w:pPr>
  </w:style>
  <w:style w:type="character" w:customStyle="1" w:styleId="a0">
    <w:name w:val="Стиль ПМД Знак"/>
    <w:link w:val="a"/>
    <w:uiPriority w:val="99"/>
    <w:locked/>
    <w:rsid w:val="00322E38"/>
    <w:rPr>
      <w:sz w:val="24"/>
    </w:rPr>
  </w:style>
  <w:style w:type="paragraph" w:customStyle="1" w:styleId="Style4">
    <w:name w:val="Style4"/>
    <w:basedOn w:val="Normal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DefaultParagraphFont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Normal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Normal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DefaultParagraphFont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DefaultParagraphFont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DefaultParagraphFont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DefaultParagraphFont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DefaultParagraphFont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DefaultParagraphFont"/>
    <w:uiPriority w:val="99"/>
    <w:rsid w:val="00C63C87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60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78</TotalTime>
  <Pages>20</Pages>
  <Words>4856</Words>
  <Characters>27681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user_vs</dc:creator>
  <cp:keywords/>
  <dc:description/>
  <cp:lastModifiedBy>user</cp:lastModifiedBy>
  <cp:revision>60</cp:revision>
  <cp:lastPrinted>2016-12-06T07:24:00Z</cp:lastPrinted>
  <dcterms:created xsi:type="dcterms:W3CDTF">2016-12-07T13:52:00Z</dcterms:created>
  <dcterms:modified xsi:type="dcterms:W3CDTF">2016-12-19T13:21:00Z</dcterms:modified>
</cp:coreProperties>
</file>