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AE6" w:rsidRPr="00424C74" w:rsidRDefault="00EE1AE6" w:rsidP="00424C74">
      <w:pPr>
        <w:tabs>
          <w:tab w:val="left" w:pos="-36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 w:rsidRPr="00424C74">
        <w:rPr>
          <w:b/>
          <w:spacing w:val="8"/>
          <w:sz w:val="28"/>
          <w:szCs w:val="28"/>
        </w:rPr>
        <w:t xml:space="preserve">Совет депутатов </w:t>
      </w:r>
      <w:proofErr w:type="spellStart"/>
      <w:r w:rsidRPr="00424C74">
        <w:rPr>
          <w:b/>
          <w:spacing w:val="8"/>
          <w:sz w:val="28"/>
          <w:szCs w:val="28"/>
        </w:rPr>
        <w:t>Ардатовского</w:t>
      </w:r>
      <w:proofErr w:type="spellEnd"/>
      <w:r w:rsidRPr="00424C74">
        <w:rPr>
          <w:b/>
          <w:spacing w:val="8"/>
          <w:sz w:val="28"/>
          <w:szCs w:val="28"/>
        </w:rPr>
        <w:t xml:space="preserve"> сельского поселения</w:t>
      </w:r>
    </w:p>
    <w:p w:rsidR="00EE1AE6" w:rsidRPr="00424C74" w:rsidRDefault="00EE1AE6" w:rsidP="00424C74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proofErr w:type="spellStart"/>
      <w:r w:rsidRPr="00424C74">
        <w:rPr>
          <w:b/>
          <w:spacing w:val="8"/>
          <w:sz w:val="28"/>
          <w:szCs w:val="28"/>
        </w:rPr>
        <w:t>Ардатовского</w:t>
      </w:r>
      <w:proofErr w:type="spellEnd"/>
      <w:r w:rsidRPr="00424C74">
        <w:rPr>
          <w:b/>
          <w:spacing w:val="8"/>
          <w:sz w:val="28"/>
          <w:szCs w:val="28"/>
        </w:rPr>
        <w:t xml:space="preserve"> муниципального района РМ</w:t>
      </w:r>
    </w:p>
    <w:p w:rsidR="00EE1AE6" w:rsidRPr="00424C74" w:rsidRDefault="00EE1AE6" w:rsidP="00424C74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r w:rsidRPr="00424C74">
        <w:rPr>
          <w:b/>
          <w:spacing w:val="8"/>
          <w:sz w:val="28"/>
          <w:szCs w:val="28"/>
        </w:rPr>
        <w:t>седьмого созыва</w:t>
      </w:r>
    </w:p>
    <w:p w:rsidR="00EE1AE6" w:rsidRPr="00424C74" w:rsidRDefault="00EE1AE6" w:rsidP="00424C74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8"/>
        </w:rPr>
      </w:pPr>
      <w:proofErr w:type="spellStart"/>
      <w:r w:rsidRPr="00424C74">
        <w:rPr>
          <w:b/>
          <w:spacing w:val="8"/>
          <w:sz w:val="28"/>
          <w:szCs w:val="28"/>
        </w:rPr>
        <w:t>пос.ст</w:t>
      </w:r>
      <w:proofErr w:type="spellEnd"/>
      <w:r w:rsidRPr="00424C74">
        <w:rPr>
          <w:b/>
          <w:spacing w:val="8"/>
          <w:sz w:val="28"/>
          <w:szCs w:val="28"/>
        </w:rPr>
        <w:t>. Ардатов</w:t>
      </w:r>
    </w:p>
    <w:p w:rsidR="00EE1AE6" w:rsidRPr="00424C74" w:rsidRDefault="00EE1AE6" w:rsidP="00424C74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8"/>
          <w:szCs w:val="28"/>
        </w:rPr>
      </w:pPr>
    </w:p>
    <w:p w:rsidR="00EE1AE6" w:rsidRPr="00424C74" w:rsidRDefault="00EE1AE6" w:rsidP="00424C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8"/>
          <w:szCs w:val="28"/>
        </w:rPr>
      </w:pPr>
      <w:r w:rsidRPr="00424C74">
        <w:rPr>
          <w:b/>
          <w:spacing w:val="8"/>
          <w:sz w:val="28"/>
          <w:szCs w:val="28"/>
        </w:rPr>
        <w:t>РЕШЕНИЕ</w:t>
      </w:r>
    </w:p>
    <w:p w:rsidR="00EE1AE6" w:rsidRPr="00424C74" w:rsidRDefault="00EE1AE6" w:rsidP="00424C7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8"/>
          <w:szCs w:val="28"/>
        </w:rPr>
      </w:pPr>
    </w:p>
    <w:p w:rsidR="00EE1AE6" w:rsidRPr="00424C74" w:rsidRDefault="00EE1AE6" w:rsidP="00424C74">
      <w:pPr>
        <w:rPr>
          <w:sz w:val="28"/>
          <w:szCs w:val="28"/>
        </w:rPr>
      </w:pPr>
      <w:r w:rsidRPr="00424C74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28 декабря 2022г </w:t>
      </w:r>
      <w:r w:rsidRPr="00424C74">
        <w:rPr>
          <w:b/>
          <w:sz w:val="28"/>
          <w:szCs w:val="28"/>
        </w:rPr>
        <w:t xml:space="preserve">                        </w:t>
      </w:r>
      <w:r>
        <w:rPr>
          <w:b/>
          <w:sz w:val="28"/>
          <w:szCs w:val="28"/>
        </w:rPr>
        <w:t xml:space="preserve">                              </w:t>
      </w:r>
      <w:r w:rsidRPr="00424C74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</w:t>
      </w:r>
      <w:r w:rsidRPr="00424C74">
        <w:rPr>
          <w:b/>
          <w:sz w:val="28"/>
          <w:szCs w:val="28"/>
        </w:rPr>
        <w:t xml:space="preserve"> №</w:t>
      </w:r>
      <w:r w:rsidRPr="00424C74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</w:t>
      </w:r>
      <w:r w:rsidRPr="00424C74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1</w:t>
      </w:r>
    </w:p>
    <w:p w:rsidR="00EE1AE6" w:rsidRPr="0070210E" w:rsidRDefault="00EE1AE6" w:rsidP="00424C74">
      <w:pPr>
        <w:pStyle w:val="1"/>
        <w:tabs>
          <w:tab w:val="left" w:pos="8460"/>
        </w:tabs>
        <w:spacing w:before="0" w:after="0"/>
        <w:ind w:right="-5"/>
        <w:jc w:val="both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70210E">
        <w:rPr>
          <w:rStyle w:val="a4"/>
          <w:color w:val="auto"/>
          <w:sz w:val="28"/>
          <w:szCs w:val="28"/>
        </w:rPr>
        <w:br/>
      </w:r>
      <w:bookmarkStart w:id="0" w:name="_GoBack"/>
      <w:r w:rsidRPr="0070210E">
        <w:rPr>
          <w:rStyle w:val="a4"/>
          <w:color w:val="auto"/>
          <w:sz w:val="28"/>
          <w:szCs w:val="28"/>
        </w:rPr>
        <w:t>О принятии осуществления части  полномочий</w:t>
      </w:r>
      <w:r w:rsidRPr="0070210E">
        <w:rPr>
          <w:rFonts w:ascii="Times New Roman" w:hAnsi="Times New Roman" w:cs="Times New Roman"/>
          <w:color w:val="auto"/>
          <w:sz w:val="28"/>
          <w:szCs w:val="28"/>
        </w:rPr>
        <w:t xml:space="preserve"> по </w:t>
      </w:r>
      <w:r w:rsidRPr="0070210E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использованию, охраны, защиты, воспроизводства городских лесов, лесов особо охраняемых природных территорий, расположенных  в границах населенных пунктов поселения</w:t>
      </w:r>
      <w:bookmarkEnd w:id="0"/>
    </w:p>
    <w:p w:rsidR="00EE1AE6" w:rsidRPr="00424C74" w:rsidRDefault="00EE1AE6" w:rsidP="00424C74">
      <w:pPr>
        <w:pStyle w:val="1"/>
        <w:tabs>
          <w:tab w:val="left" w:pos="8460"/>
        </w:tabs>
        <w:spacing w:before="0" w:after="0"/>
        <w:ind w:right="3259"/>
        <w:jc w:val="left"/>
        <w:rPr>
          <w:sz w:val="28"/>
          <w:szCs w:val="28"/>
        </w:rPr>
      </w:pPr>
      <w:r>
        <w:rPr>
          <w:rStyle w:val="a4"/>
          <w:b w:val="0"/>
          <w:color w:val="000000"/>
          <w:sz w:val="28"/>
          <w:szCs w:val="28"/>
        </w:rPr>
        <w:t xml:space="preserve">  </w:t>
      </w:r>
    </w:p>
    <w:p w:rsidR="00EE1AE6" w:rsidRDefault="00EE1AE6" w:rsidP="0033481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hyperlink r:id="rId5" w:history="1">
        <w:r>
          <w:rPr>
            <w:rStyle w:val="a4"/>
            <w:bCs/>
            <w:color w:val="000000"/>
            <w:sz w:val="28"/>
            <w:szCs w:val="28"/>
          </w:rPr>
          <w:t xml:space="preserve">частью 4 статьи </w:t>
        </w:r>
      </w:hyperlink>
      <w:r w:rsidRPr="009B4714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5 </w:t>
      </w:r>
      <w:r>
        <w:rPr>
          <w:sz w:val="28"/>
          <w:szCs w:val="28"/>
        </w:rPr>
        <w:t xml:space="preserve">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6" w:history="1">
        <w:r>
          <w:rPr>
            <w:rStyle w:val="a4"/>
            <w:bCs/>
            <w:color w:val="000000"/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EE1AE6" w:rsidRDefault="00EE1AE6" w:rsidP="0033481F">
      <w:pPr>
        <w:ind w:firstLine="540"/>
        <w:jc w:val="both"/>
        <w:rPr>
          <w:sz w:val="28"/>
          <w:szCs w:val="28"/>
        </w:rPr>
      </w:pPr>
    </w:p>
    <w:p w:rsidR="00EE1AE6" w:rsidRPr="0033481F" w:rsidRDefault="00EE1AE6" w:rsidP="0033481F">
      <w:pPr>
        <w:pStyle w:val="1"/>
        <w:spacing w:before="0" w:after="0"/>
        <w:ind w:right="-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tab/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proofErr w:type="gramStart"/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Принять органам местного самоуправления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33481F"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 часть полномочий по решению вопроса местного значения, предусмотренного </w:t>
      </w:r>
      <w:hyperlink r:id="rId7" w:history="1">
        <w:r w:rsidRPr="0033481F">
          <w:rPr>
            <w:rStyle w:val="a4"/>
            <w:b w:val="0"/>
            <w:bCs w:val="0"/>
            <w:color w:val="000000"/>
            <w:sz w:val="28"/>
            <w:szCs w:val="28"/>
          </w:rPr>
          <w:t xml:space="preserve"> Федеральным законом от 6 октября 2003 года № 131-ФЗ «Об общих принципах организации местного самоуправления в Российской Федерации»,</w:t>
        </w:r>
      </w:hyperlink>
      <w:r w:rsidRPr="0033481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r w:rsidRPr="0033481F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по </w:t>
      </w:r>
      <w:r w:rsidRPr="0033481F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использованию,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  <w:r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.</w:t>
      </w:r>
      <w:proofErr w:type="gramEnd"/>
    </w:p>
    <w:p w:rsidR="00EE1AE6" w:rsidRPr="0033481F" w:rsidRDefault="00EE1AE6" w:rsidP="0033481F">
      <w:pPr>
        <w:pStyle w:val="1"/>
        <w:tabs>
          <w:tab w:val="left" w:pos="8460"/>
        </w:tabs>
        <w:spacing w:before="0" w:after="0"/>
        <w:ind w:right="-1" w:firstLine="851"/>
        <w:jc w:val="both"/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</w:pP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2. Органы местного самоуправления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33481F"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</w:t>
      </w:r>
      <w:r w:rsidRPr="0033481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>в соответствии с настоящим решением</w:t>
      </w:r>
      <w:r w:rsidRPr="0033481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принимают переданные органами местного самоуправления </w:t>
      </w:r>
      <w:proofErr w:type="spellStart"/>
      <w:r w:rsidRPr="0033481F"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 w:rsidRPr="0033481F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полномочия </w:t>
      </w:r>
      <w:r w:rsidRPr="0033481F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по </w:t>
      </w:r>
      <w:r w:rsidRPr="0033481F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использованию, охраны, защиты, воспроизводства городских лесов, лесов особо охраняемых природных территорий, расположенных </w:t>
      </w:r>
    </w:p>
    <w:p w:rsidR="00EE1AE6" w:rsidRPr="0033481F" w:rsidRDefault="00EE1AE6" w:rsidP="0033481F">
      <w:pPr>
        <w:widowControl w:val="0"/>
        <w:overflowPunct/>
        <w:autoSpaceDE/>
        <w:autoSpaceDN/>
        <w:adjustRightInd/>
        <w:ind w:right="-1"/>
        <w:jc w:val="both"/>
        <w:rPr>
          <w:color w:val="22272F"/>
          <w:sz w:val="28"/>
          <w:szCs w:val="28"/>
          <w:shd w:val="clear" w:color="auto" w:fill="FFFFFF"/>
        </w:rPr>
      </w:pPr>
      <w:r w:rsidRPr="0033481F">
        <w:rPr>
          <w:color w:val="22272F"/>
          <w:sz w:val="28"/>
          <w:szCs w:val="28"/>
          <w:shd w:val="clear" w:color="auto" w:fill="FFFFFF"/>
        </w:rPr>
        <w:t>в границах населенных пунктов поселения.</w:t>
      </w:r>
    </w:p>
    <w:p w:rsidR="00EE1AE6" w:rsidRDefault="00EE1AE6" w:rsidP="0033481F">
      <w:pPr>
        <w:pStyle w:val="ConsPlusNormal"/>
        <w:ind w:firstLine="851"/>
        <w:jc w:val="both"/>
        <w:rPr>
          <w:bCs/>
        </w:rPr>
      </w:pPr>
      <w:r>
        <w:t xml:space="preserve">3. Главе </w:t>
      </w:r>
      <w:proofErr w:type="spellStart"/>
      <w:r>
        <w:t>Ардатовского</w:t>
      </w:r>
      <w:proofErr w:type="spellEnd"/>
      <w:r>
        <w:t xml:space="preserve"> сельского поселения  </w:t>
      </w:r>
      <w:proofErr w:type="spellStart"/>
      <w:r>
        <w:t>Ардатовского</w:t>
      </w:r>
      <w:proofErr w:type="spellEnd"/>
      <w:r>
        <w:t xml:space="preserve"> муниципального района  заключить с Главой </w:t>
      </w:r>
      <w:proofErr w:type="spellStart"/>
      <w:r>
        <w:t>Ардатовского</w:t>
      </w:r>
      <w:proofErr w:type="spellEnd"/>
      <w:r>
        <w:t xml:space="preserve"> муниципального района  Республики Мордовия  Соглашение о передаче/принятии части полномочий по решению вопроса местного значения </w:t>
      </w:r>
      <w:proofErr w:type="spellStart"/>
      <w:r>
        <w:t>Ардатовского</w:t>
      </w:r>
      <w:proofErr w:type="spellEnd"/>
      <w:r>
        <w:t xml:space="preserve"> муниципального района на срок </w:t>
      </w:r>
      <w:r>
        <w:rPr>
          <w:bCs/>
        </w:rPr>
        <w:t>с момента его подписания до 31 декабря 2022 года.</w:t>
      </w:r>
    </w:p>
    <w:p w:rsidR="00EE1AE6" w:rsidRDefault="00EE1AE6" w:rsidP="0033481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Установить, что финансовое обеспечение передаваемых полномочий осуществляется за счет межбюджетных трансфертов, предоставляемых из бюджета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на осуществление части </w:t>
      </w:r>
      <w:r>
        <w:rPr>
          <w:sz w:val="28"/>
          <w:szCs w:val="28"/>
        </w:rPr>
        <w:lastRenderedPageBreak/>
        <w:t>полномочий по решению вопросов местного значения в соответствии с заключенными соглашениями.</w:t>
      </w:r>
    </w:p>
    <w:p w:rsidR="00EE1AE6" w:rsidRDefault="00EE1AE6" w:rsidP="0033481F">
      <w:pPr>
        <w:pStyle w:val="1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решение вступает в силу после официального опубликования.</w:t>
      </w:r>
    </w:p>
    <w:p w:rsidR="00EE1AE6" w:rsidRDefault="00EE1AE6" w:rsidP="0033481F"/>
    <w:p w:rsidR="00EE1AE6" w:rsidRDefault="00EE1AE6" w:rsidP="0033481F"/>
    <w:p w:rsidR="00EE1AE6" w:rsidRDefault="00EE1AE6" w:rsidP="0033481F"/>
    <w:p w:rsidR="00EE1AE6" w:rsidRDefault="00EE1AE6" w:rsidP="00424C74">
      <w:pPr>
        <w:ind w:right="-336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Ардатовского</w:t>
      </w:r>
      <w:proofErr w:type="spellEnd"/>
    </w:p>
    <w:p w:rsidR="00EE1AE6" w:rsidRDefault="00EE1AE6" w:rsidP="00424C74">
      <w:r>
        <w:rPr>
          <w:sz w:val="28"/>
          <w:szCs w:val="28"/>
        </w:rPr>
        <w:t>сельского поселения                                             Н.И. Юдин</w:t>
      </w:r>
    </w:p>
    <w:p w:rsidR="00EE1AE6" w:rsidRDefault="00EE1AE6" w:rsidP="0033481F"/>
    <w:p w:rsidR="00EE1AE6" w:rsidRDefault="00EE1AE6" w:rsidP="0033481F"/>
    <w:p w:rsidR="00EE1AE6" w:rsidRDefault="00EE1AE6" w:rsidP="0033481F">
      <w:pPr>
        <w:jc w:val="both"/>
        <w:rPr>
          <w:sz w:val="28"/>
          <w:szCs w:val="28"/>
        </w:rPr>
      </w:pPr>
    </w:p>
    <w:p w:rsidR="00EE1AE6" w:rsidRDefault="00EE1AE6" w:rsidP="0033481F">
      <w:pPr>
        <w:jc w:val="both"/>
        <w:rPr>
          <w:sz w:val="28"/>
          <w:szCs w:val="28"/>
        </w:rPr>
      </w:pPr>
    </w:p>
    <w:p w:rsidR="00EE1AE6" w:rsidRDefault="00EE1AE6" w:rsidP="0033481F">
      <w:pPr>
        <w:jc w:val="both"/>
        <w:rPr>
          <w:sz w:val="28"/>
          <w:szCs w:val="28"/>
        </w:rPr>
      </w:pPr>
    </w:p>
    <w:p w:rsidR="00EE1AE6" w:rsidRDefault="00EE1AE6" w:rsidP="0033481F">
      <w:pPr>
        <w:jc w:val="both"/>
        <w:rPr>
          <w:i/>
          <w:iCs/>
          <w:sz w:val="28"/>
          <w:szCs w:val="28"/>
        </w:rPr>
      </w:pPr>
    </w:p>
    <w:p w:rsidR="00EE1AE6" w:rsidRDefault="00EE1AE6" w:rsidP="0033481F">
      <w:pPr>
        <w:rPr>
          <w:i/>
          <w:iCs/>
          <w:sz w:val="28"/>
          <w:szCs w:val="28"/>
        </w:rPr>
      </w:pPr>
    </w:p>
    <w:p w:rsidR="00EE1AE6" w:rsidRDefault="00EE1AE6"/>
    <w:sectPr w:rsidR="00EE1AE6" w:rsidSect="00424C74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7FEE"/>
    <w:rsid w:val="00170CEA"/>
    <w:rsid w:val="002D582E"/>
    <w:rsid w:val="0033481F"/>
    <w:rsid w:val="0037049D"/>
    <w:rsid w:val="00377FEE"/>
    <w:rsid w:val="00424C74"/>
    <w:rsid w:val="004A5349"/>
    <w:rsid w:val="005810A2"/>
    <w:rsid w:val="0070210E"/>
    <w:rsid w:val="00744270"/>
    <w:rsid w:val="00750A6B"/>
    <w:rsid w:val="0089799B"/>
    <w:rsid w:val="009B4714"/>
    <w:rsid w:val="00AE719D"/>
    <w:rsid w:val="00EE1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81F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3481F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3481F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33481F"/>
    <w:pPr>
      <w:overflowPunct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uiPriority w:val="99"/>
    <w:rsid w:val="0033481F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Гипертекстовая ссылка"/>
    <w:basedOn w:val="a0"/>
    <w:uiPriority w:val="99"/>
    <w:rsid w:val="0033481F"/>
    <w:rPr>
      <w:rFonts w:ascii="Times New Roman" w:hAnsi="Times New Roman" w:cs="Times New Roman"/>
      <w:color w:val="106BBE"/>
    </w:rPr>
  </w:style>
  <w:style w:type="character" w:styleId="a5">
    <w:name w:val="Hyperlink"/>
    <w:basedOn w:val="a0"/>
    <w:uiPriority w:val="99"/>
    <w:semiHidden/>
    <w:rsid w:val="0033481F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832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6367.14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068242.10000/" TargetMode="External"/><Relationship Id="rId5" Type="http://schemas.openxmlformats.org/officeDocument/2006/relationships/hyperlink" Target="garantf1://86367.1504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397</Words>
  <Characters>2263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dcterms:created xsi:type="dcterms:W3CDTF">2022-12-28T13:48:00Z</dcterms:created>
  <dcterms:modified xsi:type="dcterms:W3CDTF">2023-01-12T19:31:00Z</dcterms:modified>
</cp:coreProperties>
</file>