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3C20" w:rsidRDefault="00443C20" w:rsidP="00D92CE0">
      <w:pPr>
        <w:tabs>
          <w:tab w:val="left" w:pos="-360"/>
          <w:tab w:val="left" w:pos="6663"/>
          <w:tab w:val="left" w:pos="7513"/>
          <w:tab w:val="left" w:pos="7938"/>
        </w:tabs>
        <w:jc w:val="center"/>
        <w:rPr>
          <w:b/>
          <w:spacing w:val="8"/>
          <w:sz w:val="28"/>
          <w:szCs w:val="28"/>
        </w:rPr>
      </w:pPr>
      <w:r>
        <w:rPr>
          <w:b/>
          <w:spacing w:val="8"/>
          <w:sz w:val="28"/>
          <w:szCs w:val="28"/>
        </w:rPr>
        <w:t>Совет депутатов Ардатовского сельского поселения</w:t>
      </w:r>
    </w:p>
    <w:p w:rsidR="00443C20" w:rsidRDefault="00443C20" w:rsidP="00D92CE0">
      <w:pPr>
        <w:tabs>
          <w:tab w:val="left" w:pos="0"/>
          <w:tab w:val="left" w:pos="6663"/>
          <w:tab w:val="left" w:pos="7513"/>
          <w:tab w:val="left" w:pos="7938"/>
        </w:tabs>
        <w:jc w:val="center"/>
        <w:rPr>
          <w:b/>
          <w:spacing w:val="8"/>
          <w:sz w:val="28"/>
          <w:szCs w:val="28"/>
        </w:rPr>
      </w:pPr>
      <w:r>
        <w:rPr>
          <w:b/>
          <w:spacing w:val="8"/>
          <w:sz w:val="28"/>
          <w:szCs w:val="28"/>
        </w:rPr>
        <w:t>Ардатовского муниципального района РМ</w:t>
      </w:r>
    </w:p>
    <w:p w:rsidR="00443C20" w:rsidRDefault="00443C20" w:rsidP="00D92CE0">
      <w:pPr>
        <w:tabs>
          <w:tab w:val="left" w:pos="0"/>
          <w:tab w:val="left" w:pos="6663"/>
          <w:tab w:val="left" w:pos="7513"/>
          <w:tab w:val="left" w:pos="7938"/>
        </w:tabs>
        <w:jc w:val="center"/>
        <w:rPr>
          <w:b/>
          <w:spacing w:val="8"/>
          <w:sz w:val="28"/>
          <w:szCs w:val="28"/>
        </w:rPr>
      </w:pPr>
      <w:r>
        <w:rPr>
          <w:b/>
          <w:spacing w:val="8"/>
          <w:sz w:val="28"/>
          <w:szCs w:val="28"/>
        </w:rPr>
        <w:t>седьмого созыва</w:t>
      </w:r>
    </w:p>
    <w:p w:rsidR="00443C20" w:rsidRDefault="00443C20" w:rsidP="00D92CE0">
      <w:pPr>
        <w:tabs>
          <w:tab w:val="left" w:pos="0"/>
          <w:tab w:val="left" w:pos="6663"/>
          <w:tab w:val="left" w:pos="7513"/>
          <w:tab w:val="left" w:pos="7938"/>
        </w:tabs>
        <w:jc w:val="center"/>
        <w:rPr>
          <w:b/>
          <w:spacing w:val="8"/>
          <w:sz w:val="28"/>
          <w:szCs w:val="28"/>
        </w:rPr>
      </w:pPr>
      <w:r>
        <w:rPr>
          <w:b/>
          <w:spacing w:val="8"/>
          <w:sz w:val="28"/>
          <w:szCs w:val="28"/>
        </w:rPr>
        <w:t>пос.ст. Ардатов</w:t>
      </w:r>
    </w:p>
    <w:p w:rsidR="00443C20" w:rsidRDefault="00443C20" w:rsidP="00614FA0">
      <w:pPr>
        <w:tabs>
          <w:tab w:val="left" w:pos="0"/>
          <w:tab w:val="left" w:pos="6663"/>
          <w:tab w:val="left" w:pos="7513"/>
          <w:tab w:val="left" w:pos="7938"/>
        </w:tabs>
        <w:jc w:val="center"/>
        <w:rPr>
          <w:spacing w:val="8"/>
        </w:rPr>
      </w:pPr>
    </w:p>
    <w:p w:rsidR="00443C20" w:rsidRDefault="00443C20" w:rsidP="00614FA0">
      <w:pPr>
        <w:tabs>
          <w:tab w:val="left" w:pos="0"/>
          <w:tab w:val="left" w:pos="6663"/>
          <w:tab w:val="left" w:pos="7513"/>
          <w:tab w:val="left" w:pos="7938"/>
        </w:tabs>
        <w:spacing w:before="120"/>
        <w:jc w:val="center"/>
        <w:rPr>
          <w:b/>
          <w:spacing w:val="8"/>
        </w:rPr>
      </w:pPr>
      <w:r>
        <w:rPr>
          <w:b/>
          <w:spacing w:val="8"/>
        </w:rPr>
        <w:t>РЕШЕНИЕ</w:t>
      </w:r>
    </w:p>
    <w:p w:rsidR="00443C20" w:rsidRPr="003F1257" w:rsidRDefault="00443C20" w:rsidP="00614FA0">
      <w:pPr>
        <w:tabs>
          <w:tab w:val="left" w:pos="0"/>
          <w:tab w:val="left" w:pos="6663"/>
          <w:tab w:val="left" w:pos="7513"/>
          <w:tab w:val="left" w:pos="7938"/>
        </w:tabs>
        <w:spacing w:before="120"/>
        <w:jc w:val="center"/>
        <w:rPr>
          <w:b/>
          <w:spacing w:val="8"/>
        </w:rPr>
      </w:pPr>
    </w:p>
    <w:p w:rsidR="00443C20" w:rsidRPr="003F1257" w:rsidRDefault="00443C20" w:rsidP="001D17A1">
      <w:pPr>
        <w:jc w:val="both"/>
        <w:outlineLvl w:val="0"/>
        <w:rPr>
          <w:b/>
        </w:rPr>
      </w:pPr>
      <w:r>
        <w:rPr>
          <w:b/>
        </w:rPr>
        <w:t xml:space="preserve">   </w:t>
      </w:r>
      <w:r w:rsidRPr="003F1257">
        <w:rPr>
          <w:b/>
        </w:rPr>
        <w:t xml:space="preserve">28 декабря 2022г                                                                                                               </w:t>
      </w:r>
      <w:r>
        <w:rPr>
          <w:b/>
        </w:rPr>
        <w:t xml:space="preserve">           </w:t>
      </w:r>
      <w:r w:rsidRPr="003F1257">
        <w:rPr>
          <w:b/>
        </w:rPr>
        <w:t xml:space="preserve">     №</w:t>
      </w:r>
      <w:r w:rsidRPr="003F1257">
        <w:rPr>
          <w:b/>
        </w:rPr>
        <w:tab/>
        <w:t>27</w:t>
      </w:r>
      <w:r w:rsidRPr="003F1257">
        <w:rPr>
          <w:b/>
          <w:sz w:val="28"/>
          <w:szCs w:val="28"/>
        </w:rPr>
        <w:tab/>
      </w:r>
      <w:r w:rsidRPr="003F1257">
        <w:rPr>
          <w:b/>
          <w:bCs/>
          <w:caps/>
          <w:sz w:val="28"/>
          <w:szCs w:val="28"/>
        </w:rPr>
        <w:t xml:space="preserve"> </w:t>
      </w:r>
    </w:p>
    <w:p w:rsidR="00443C20" w:rsidRPr="001D17A1" w:rsidRDefault="00443C20" w:rsidP="001D17A1">
      <w:pPr>
        <w:jc w:val="both"/>
        <w:outlineLvl w:val="0"/>
        <w:rPr>
          <w:b/>
          <w:bCs/>
          <w:caps/>
          <w:sz w:val="28"/>
          <w:szCs w:val="28"/>
        </w:rPr>
      </w:pPr>
      <w:r w:rsidRPr="001D17A1">
        <w:rPr>
          <w:b/>
          <w:bCs/>
          <w:caps/>
          <w:sz w:val="28"/>
          <w:szCs w:val="28"/>
        </w:rPr>
        <w:t xml:space="preserve"> </w:t>
      </w:r>
      <w:r w:rsidRPr="001D17A1">
        <w:rPr>
          <w:b/>
        </w:rPr>
        <w:t xml:space="preserve">О бюджете Ардатовского сельского поселения Ардатовского муниципального района </w:t>
      </w:r>
      <w:r>
        <w:rPr>
          <w:b/>
        </w:rPr>
        <w:t xml:space="preserve">  </w:t>
      </w:r>
      <w:r w:rsidRPr="001D17A1">
        <w:rPr>
          <w:b/>
        </w:rPr>
        <w:t>Республики Мордовия  на 2023 и плановый период 2024-2025годов.</w:t>
      </w:r>
    </w:p>
    <w:p w:rsidR="00443C20" w:rsidRDefault="00443C20" w:rsidP="00614FA0">
      <w:pPr>
        <w:pStyle w:val="Title"/>
        <w:spacing w:before="0" w:after="0"/>
        <w:rPr>
          <w:rFonts w:ascii="Times New Roman" w:hAnsi="Times New Roman" w:cs="Times New Roman"/>
          <w:b w:val="0"/>
          <w:sz w:val="24"/>
          <w:szCs w:val="24"/>
        </w:rPr>
      </w:pPr>
    </w:p>
    <w:p w:rsidR="00443C20" w:rsidRDefault="00443C20" w:rsidP="00614FA0">
      <w:pPr>
        <w:ind w:firstLine="709"/>
        <w:jc w:val="both"/>
      </w:pPr>
      <w:r>
        <w:t>В Соответствии с Бюджетным кодексом Российской Федерации, Законом Республики Мордовия «О республиканском бюджете Республики Мордовия на 2023 год и на плановый период 2024 и 2025 годов» и на основании прогноза социально-экономического развития Ардатовского сельского поселения Ардатовского муниципального района Совет депутатов Ардатовского  сельского поселения Ардатовского муниципального района Республики Мордовия решил:</w:t>
      </w:r>
    </w:p>
    <w:p w:rsidR="00443C20" w:rsidRDefault="00443C20" w:rsidP="00614FA0">
      <w:pPr>
        <w:ind w:firstLine="709"/>
        <w:jc w:val="both"/>
        <w:rPr>
          <w:b/>
        </w:rPr>
      </w:pPr>
    </w:p>
    <w:p w:rsidR="00443C20" w:rsidRDefault="00443C20" w:rsidP="00614FA0">
      <w:pPr>
        <w:autoSpaceDE w:val="0"/>
        <w:autoSpaceDN w:val="0"/>
        <w:adjustRightInd w:val="0"/>
        <w:jc w:val="both"/>
        <w:rPr>
          <w:b/>
          <w:bCs/>
        </w:rPr>
      </w:pPr>
      <w:r>
        <w:rPr>
          <w:b/>
          <w:bCs/>
        </w:rPr>
        <w:t>Статья 1. Основные характеристики бюджета Ардатовского сельского поселения Ардатовского муниципального района Республики Мордовия</w:t>
      </w:r>
    </w:p>
    <w:p w:rsidR="00443C20" w:rsidRDefault="00443C20" w:rsidP="00614FA0">
      <w:pPr>
        <w:autoSpaceDE w:val="0"/>
        <w:autoSpaceDN w:val="0"/>
        <w:adjustRightInd w:val="0"/>
        <w:ind w:firstLine="709"/>
        <w:jc w:val="both"/>
        <w:rPr>
          <w:bCs/>
        </w:rPr>
      </w:pPr>
    </w:p>
    <w:p w:rsidR="00443C20" w:rsidRDefault="00443C20" w:rsidP="00614FA0">
      <w:pPr>
        <w:ind w:firstLine="709"/>
        <w:jc w:val="both"/>
      </w:pPr>
      <w:r>
        <w:rPr>
          <w:bCs/>
        </w:rPr>
        <w:t xml:space="preserve">1. </w:t>
      </w:r>
      <w:r>
        <w:t>Утвердить бюджет Ардатовского сельского поселения Ардатовского муниципального района  (далее – бюджет сельского поселения) на 2023 год по доходам в сумме 1475,4 тыс. рублей, по расходам в сумме 1433,0 руб., с превышением доходов над расходами  в сумме  – 42,4 тыс. рублей, исходя из уровня инфляции, не превышающего 4,1 процентов (декабрь 2023 года к декабрю 2022 года),</w:t>
      </w:r>
    </w:p>
    <w:p w:rsidR="00443C20" w:rsidRDefault="00443C20" w:rsidP="00614FA0">
      <w:pPr>
        <w:ind w:firstLine="709"/>
        <w:jc w:val="both"/>
      </w:pPr>
      <w:r>
        <w:rPr>
          <w:bCs/>
        </w:rPr>
        <w:t>2.</w:t>
      </w:r>
      <w:r>
        <w:t xml:space="preserve"> Утвердить бюджет Ардатовского сельского поселения Ардатовского муниципального района  (далее – бюджет сельского поселения) на 2024 год  по доходам в сумме 1379,8 тыс.рублей, по расходам в сумме 1316,2 тыс.руб. с превышением доходов над расходами в сумме 63,6 тыс.рублей, исходя из уровня инфляции, не превышающего 4,0 процентов (декабрь 2024 года к декабрю 2023 года). </w:t>
      </w:r>
    </w:p>
    <w:p w:rsidR="00443C20" w:rsidRDefault="00443C20" w:rsidP="00614FA0">
      <w:pPr>
        <w:ind w:firstLine="709"/>
        <w:jc w:val="both"/>
      </w:pPr>
      <w:r>
        <w:rPr>
          <w:bCs/>
        </w:rPr>
        <w:t>3.</w:t>
      </w:r>
      <w:r>
        <w:t xml:space="preserve"> Утвердить бюджет Ардатовского сельского поселения Ардатовского муниципального района  (далее – бюджет сельского поселения) на 2025 год по доходам в сумме 1170,1 тыс.рублей  по расходам в сумме  1085,0 тыс.рублей тыс. рублей, с превышением доходов  над расходами в сумме  – 84,8 тыс. рублей, исходя из уровня инфляции, не превышающего 4,0 процентов (декабрь 2025 года к декабрю 2024 года).</w:t>
      </w:r>
    </w:p>
    <w:p w:rsidR="00443C20" w:rsidRDefault="00443C20" w:rsidP="00614FA0">
      <w:pPr>
        <w:autoSpaceDE w:val="0"/>
        <w:autoSpaceDN w:val="0"/>
        <w:adjustRightInd w:val="0"/>
        <w:jc w:val="both"/>
        <w:rPr>
          <w:b/>
          <w:bCs/>
        </w:rPr>
      </w:pPr>
    </w:p>
    <w:p w:rsidR="00443C20" w:rsidRDefault="00443C20" w:rsidP="00614FA0">
      <w:pPr>
        <w:autoSpaceDE w:val="0"/>
        <w:autoSpaceDN w:val="0"/>
        <w:adjustRightInd w:val="0"/>
        <w:jc w:val="both"/>
        <w:rPr>
          <w:b/>
          <w:bCs/>
        </w:rPr>
      </w:pPr>
      <w:r>
        <w:rPr>
          <w:b/>
          <w:bCs/>
        </w:rPr>
        <w:t>Статья 2. Общая характеристика доходов бюджета Ардатовского сельского поселения Ардатовского муниципального района</w:t>
      </w:r>
    </w:p>
    <w:p w:rsidR="00443C20" w:rsidRDefault="00443C20" w:rsidP="00614FA0">
      <w:pPr>
        <w:autoSpaceDE w:val="0"/>
        <w:autoSpaceDN w:val="0"/>
        <w:adjustRightInd w:val="0"/>
        <w:ind w:firstLine="709"/>
        <w:jc w:val="both"/>
      </w:pPr>
    </w:p>
    <w:p w:rsidR="00443C20" w:rsidRDefault="00443C20" w:rsidP="00614FA0">
      <w:pPr>
        <w:ind w:firstLine="709"/>
        <w:jc w:val="both"/>
      </w:pPr>
      <w:r>
        <w:t>Доходы бюджета Ардатовского сельского поселения Ардатовского муниципального района формируются за счет федеральных налогов и сборов, в том числе налогов, предусмотренных специальными режимами, региональных и местных налогов и сборов и неналоговых доходов в соответствии с нормативами отчислений, установленных Федеральным законодательством, законодательством Республики Мордовия и органов местного самоуправления, а также за счет безвозмездных поступлений.</w:t>
      </w:r>
    </w:p>
    <w:p w:rsidR="00443C20" w:rsidRDefault="00443C20" w:rsidP="00614FA0">
      <w:pPr>
        <w:jc w:val="both"/>
      </w:pPr>
    </w:p>
    <w:p w:rsidR="00443C20" w:rsidRDefault="00443C20" w:rsidP="00614FA0">
      <w:pPr>
        <w:autoSpaceDE w:val="0"/>
        <w:autoSpaceDN w:val="0"/>
        <w:adjustRightInd w:val="0"/>
        <w:jc w:val="both"/>
        <w:rPr>
          <w:b/>
          <w:bCs/>
        </w:rPr>
      </w:pPr>
      <w:r>
        <w:rPr>
          <w:b/>
          <w:bCs/>
        </w:rPr>
        <w:t>Статья 3. Безвозмездные поступления в бюджет Ардатовского сельского поселения Ардатовского муниципального района Республики Мордовия</w:t>
      </w:r>
    </w:p>
    <w:p w:rsidR="00443C20" w:rsidRDefault="00443C20" w:rsidP="00614FA0">
      <w:pPr>
        <w:autoSpaceDE w:val="0"/>
        <w:autoSpaceDN w:val="0"/>
        <w:adjustRightInd w:val="0"/>
        <w:ind w:firstLine="709"/>
        <w:jc w:val="both"/>
        <w:rPr>
          <w:bCs/>
        </w:rPr>
      </w:pPr>
    </w:p>
    <w:p w:rsidR="00443C20" w:rsidRDefault="00443C20" w:rsidP="00614FA0">
      <w:pPr>
        <w:autoSpaceDE w:val="0"/>
        <w:autoSpaceDN w:val="0"/>
        <w:adjustRightInd w:val="0"/>
        <w:ind w:firstLine="709"/>
        <w:jc w:val="both"/>
        <w:rPr>
          <w:bCs/>
        </w:rPr>
      </w:pPr>
      <w:r>
        <w:rPr>
          <w:bCs/>
        </w:rPr>
        <w:t>Утвердить объем безвозмездных поступлений в бюджет Ардатовского сельского поселения Ардатовского муниципального района Республики Мордовия на 2023 год и плановый период  2024 и 2025годов согласно приложению 1 к настоящему Решению.</w:t>
      </w:r>
    </w:p>
    <w:p w:rsidR="00443C20" w:rsidRDefault="00443C20" w:rsidP="003F1257">
      <w:pPr>
        <w:autoSpaceDE w:val="0"/>
        <w:autoSpaceDN w:val="0"/>
        <w:adjustRightInd w:val="0"/>
        <w:jc w:val="both"/>
        <w:rPr>
          <w:b/>
          <w:bCs/>
          <w:highlight w:val="yellow"/>
        </w:rPr>
      </w:pPr>
    </w:p>
    <w:p w:rsidR="00443C20" w:rsidRDefault="00443C20" w:rsidP="00614FA0">
      <w:pPr>
        <w:autoSpaceDE w:val="0"/>
        <w:autoSpaceDN w:val="0"/>
        <w:adjustRightInd w:val="0"/>
        <w:jc w:val="both"/>
        <w:rPr>
          <w:b/>
          <w:bCs/>
        </w:rPr>
      </w:pPr>
      <w:r>
        <w:rPr>
          <w:b/>
          <w:bCs/>
        </w:rPr>
        <w:t>Статья 4. Распределение расходов бюджета Ардатовского сельского поселения Ардатовского муниципального района Республики Мордовия</w:t>
      </w:r>
    </w:p>
    <w:p w:rsidR="00443C20" w:rsidRDefault="00443C20" w:rsidP="00614FA0">
      <w:pPr>
        <w:autoSpaceDE w:val="0"/>
        <w:autoSpaceDN w:val="0"/>
        <w:adjustRightInd w:val="0"/>
        <w:ind w:firstLine="709"/>
        <w:jc w:val="both"/>
        <w:rPr>
          <w:bCs/>
        </w:rPr>
      </w:pPr>
    </w:p>
    <w:p w:rsidR="00443C20" w:rsidRDefault="00443C20" w:rsidP="00614FA0">
      <w:pPr>
        <w:autoSpaceDE w:val="0"/>
        <w:autoSpaceDN w:val="0"/>
        <w:adjustRightInd w:val="0"/>
        <w:ind w:firstLine="709"/>
        <w:jc w:val="both"/>
        <w:rPr>
          <w:bCs/>
        </w:rPr>
      </w:pPr>
      <w:r>
        <w:rPr>
          <w:bCs/>
        </w:rPr>
        <w:t>Утвердить:</w:t>
      </w:r>
      <w:bookmarkStart w:id="0" w:name="Par42"/>
      <w:bookmarkEnd w:id="0"/>
      <w:r>
        <w:rPr>
          <w:bCs/>
        </w:rPr>
        <w:t xml:space="preserve"> распределение бюджетных ассигнований бюджета Ардатовского сельского поселения Ардатовского муниципального района Республики Мордовия </w:t>
      </w:r>
      <w:r>
        <w:t xml:space="preserve">по разделам, подразделам,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w:t>
      </w:r>
      <w:r>
        <w:rPr>
          <w:bCs/>
        </w:rPr>
        <w:t>на 2023 год  и плановый период  2024 и 2025годов  согласно приложению 3 к настоящему Решению;</w:t>
      </w:r>
    </w:p>
    <w:p w:rsidR="00443C20" w:rsidRDefault="00443C20" w:rsidP="00614FA0">
      <w:pPr>
        <w:autoSpaceDE w:val="0"/>
        <w:autoSpaceDN w:val="0"/>
        <w:adjustRightInd w:val="0"/>
        <w:ind w:firstLine="709"/>
        <w:jc w:val="both"/>
        <w:rPr>
          <w:bCs/>
        </w:rPr>
      </w:pPr>
      <w:r>
        <w:t xml:space="preserve">ведомственную структуру расходов бюджета Ардатовского  сельского поселения </w:t>
      </w:r>
      <w:r>
        <w:rPr>
          <w:bCs/>
        </w:rPr>
        <w:t>Ардатовского муниципального района Республики Мордовия на 2023 год и плановый период  2024 и 2025годов   согласно приложению 2 к настоящему Решению;</w:t>
      </w:r>
    </w:p>
    <w:p w:rsidR="00443C20" w:rsidRDefault="00443C20" w:rsidP="00614FA0">
      <w:pPr>
        <w:autoSpaceDE w:val="0"/>
        <w:autoSpaceDN w:val="0"/>
        <w:adjustRightInd w:val="0"/>
        <w:ind w:firstLine="709"/>
        <w:jc w:val="both"/>
        <w:rPr>
          <w:bCs/>
        </w:rPr>
      </w:pPr>
      <w:r>
        <w:rPr>
          <w:bCs/>
        </w:rPr>
        <w:t>распределение бюджетных ассигнований бюджета Ардатовского сельского поселения Ардатовского муниципального района Республики Мордовия</w:t>
      </w:r>
      <w:r>
        <w:t xml:space="preserve"> по целевым статьям (муниципальных программам и не 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w:t>
      </w:r>
      <w:r>
        <w:rPr>
          <w:bCs/>
        </w:rPr>
        <w:t xml:space="preserve">2023 год  и плановый период  2024 и 2025годов  согласно приложению </w:t>
      </w:r>
      <w:r>
        <w:t>3</w:t>
      </w:r>
      <w:r>
        <w:rPr>
          <w:bCs/>
        </w:rPr>
        <w:t xml:space="preserve"> к настоящему Решению.</w:t>
      </w:r>
    </w:p>
    <w:p w:rsidR="00443C20" w:rsidRDefault="00443C20" w:rsidP="00614FA0">
      <w:pPr>
        <w:pStyle w:val="NoSpacing"/>
        <w:jc w:val="both"/>
        <w:rPr>
          <w:rFonts w:ascii="Times New Roman" w:hAnsi="Times New Roman"/>
          <w:b/>
          <w:sz w:val="24"/>
          <w:szCs w:val="24"/>
        </w:rPr>
      </w:pPr>
    </w:p>
    <w:p w:rsidR="00443C20" w:rsidRDefault="00443C20" w:rsidP="00614FA0">
      <w:pPr>
        <w:pStyle w:val="NoSpacing"/>
        <w:jc w:val="both"/>
        <w:rPr>
          <w:rFonts w:ascii="Times New Roman" w:hAnsi="Times New Roman"/>
          <w:b/>
          <w:sz w:val="24"/>
          <w:szCs w:val="24"/>
        </w:rPr>
      </w:pPr>
      <w:r>
        <w:rPr>
          <w:rFonts w:ascii="Times New Roman" w:hAnsi="Times New Roman"/>
          <w:b/>
          <w:sz w:val="24"/>
          <w:szCs w:val="24"/>
        </w:rPr>
        <w:t>Статья 5. Бюджетные ассигнования на закупку товаров, работ, услуг для муниципальных нужд Ардатовского  сельского поселения</w:t>
      </w:r>
    </w:p>
    <w:p w:rsidR="00443C20" w:rsidRDefault="00443C20" w:rsidP="00614FA0">
      <w:pPr>
        <w:pStyle w:val="NoSpacing"/>
        <w:ind w:left="2520" w:firstLine="709"/>
        <w:jc w:val="both"/>
        <w:rPr>
          <w:rFonts w:ascii="Times New Roman" w:hAnsi="Times New Roman"/>
          <w:b/>
          <w:sz w:val="24"/>
          <w:szCs w:val="24"/>
        </w:rPr>
      </w:pPr>
      <w:r>
        <w:rPr>
          <w:rFonts w:ascii="Times New Roman" w:hAnsi="Times New Roman"/>
          <w:b/>
          <w:sz w:val="24"/>
          <w:szCs w:val="24"/>
        </w:rPr>
        <w:t xml:space="preserve"> </w:t>
      </w:r>
    </w:p>
    <w:p w:rsidR="00443C20" w:rsidRDefault="00443C20" w:rsidP="00614FA0">
      <w:pPr>
        <w:pStyle w:val="NoSpacing"/>
        <w:ind w:firstLine="709"/>
        <w:jc w:val="both"/>
        <w:rPr>
          <w:rFonts w:ascii="Times New Roman" w:hAnsi="Times New Roman"/>
          <w:sz w:val="24"/>
          <w:szCs w:val="24"/>
        </w:rPr>
      </w:pPr>
      <w:r>
        <w:rPr>
          <w:rFonts w:ascii="Times New Roman" w:hAnsi="Times New Roman"/>
          <w:sz w:val="24"/>
          <w:szCs w:val="24"/>
        </w:rPr>
        <w:t>Из бюджета сельского поселения предоставляются бюджетные ассигнования на закупку товаров, работ, услуг для обеспечения  муниципальных нужд Ардатовского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443C20" w:rsidRDefault="00443C20" w:rsidP="00614FA0">
      <w:pPr>
        <w:autoSpaceDE w:val="0"/>
        <w:autoSpaceDN w:val="0"/>
        <w:adjustRightInd w:val="0"/>
        <w:ind w:firstLine="709"/>
        <w:jc w:val="both"/>
        <w:rPr>
          <w:bCs/>
        </w:rPr>
      </w:pPr>
    </w:p>
    <w:p w:rsidR="00443C20" w:rsidRDefault="00443C20" w:rsidP="00614FA0">
      <w:pPr>
        <w:pStyle w:val="NoSpacing"/>
        <w:jc w:val="both"/>
        <w:rPr>
          <w:rFonts w:ascii="Times New Roman" w:hAnsi="Times New Roman"/>
          <w:b/>
          <w:sz w:val="24"/>
          <w:szCs w:val="24"/>
        </w:rPr>
      </w:pPr>
      <w:r>
        <w:rPr>
          <w:rFonts w:ascii="Times New Roman" w:hAnsi="Times New Roman"/>
          <w:b/>
          <w:sz w:val="24"/>
          <w:szCs w:val="24"/>
        </w:rPr>
        <w:t>Статья 6. Бюджетные ассигнования на социальное обеспечение населения, не связанные с предоставлением мер социальной поддержки</w:t>
      </w:r>
    </w:p>
    <w:p w:rsidR="00443C20" w:rsidRDefault="00443C20" w:rsidP="00614FA0">
      <w:pPr>
        <w:pStyle w:val="NoSpacing"/>
        <w:ind w:left="2700" w:firstLine="709"/>
        <w:jc w:val="both"/>
        <w:rPr>
          <w:rFonts w:ascii="Times New Roman" w:hAnsi="Times New Roman"/>
          <w:sz w:val="24"/>
          <w:szCs w:val="24"/>
        </w:rPr>
      </w:pPr>
    </w:p>
    <w:p w:rsidR="00443C20" w:rsidRDefault="00443C20" w:rsidP="00614FA0">
      <w:pPr>
        <w:pStyle w:val="NoSpacing"/>
        <w:ind w:firstLine="709"/>
        <w:jc w:val="both"/>
        <w:rPr>
          <w:rFonts w:ascii="Times New Roman" w:hAnsi="Times New Roman"/>
          <w:sz w:val="24"/>
          <w:szCs w:val="24"/>
        </w:rPr>
      </w:pPr>
      <w:r>
        <w:rPr>
          <w:rFonts w:ascii="Times New Roman" w:hAnsi="Times New Roman"/>
          <w:sz w:val="24"/>
          <w:szCs w:val="24"/>
        </w:rPr>
        <w:t>Из бюджета Ардатовского  сельского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443C20" w:rsidRDefault="00443C20" w:rsidP="00614FA0">
      <w:pPr>
        <w:pStyle w:val="NoSpacing"/>
        <w:ind w:firstLine="709"/>
        <w:jc w:val="both"/>
        <w:rPr>
          <w:rFonts w:ascii="Times New Roman" w:hAnsi="Times New Roman"/>
          <w:color w:val="000000"/>
          <w:sz w:val="24"/>
          <w:szCs w:val="24"/>
        </w:rPr>
      </w:pPr>
      <w:r>
        <w:rPr>
          <w:rFonts w:ascii="Times New Roman" w:hAnsi="Times New Roman"/>
          <w:color w:val="000000"/>
          <w:sz w:val="24"/>
          <w:szCs w:val="24"/>
        </w:rPr>
        <w:t>- ежемесячная надбавка к трудовой пенсии по старости (инвалидности) лицам, замещавшим муниципальные должности и муниципальным служащим.</w:t>
      </w:r>
    </w:p>
    <w:p w:rsidR="00443C20" w:rsidRDefault="00443C20" w:rsidP="00614FA0">
      <w:pPr>
        <w:pStyle w:val="NoSpacing"/>
        <w:ind w:firstLine="709"/>
        <w:jc w:val="both"/>
        <w:rPr>
          <w:rFonts w:ascii="Times New Roman" w:hAnsi="Times New Roman"/>
          <w:sz w:val="24"/>
          <w:szCs w:val="24"/>
        </w:rPr>
      </w:pPr>
      <w:r>
        <w:rPr>
          <w:rFonts w:ascii="Times New Roman" w:hAnsi="Times New Roman"/>
          <w:sz w:val="24"/>
          <w:szCs w:val="24"/>
        </w:rPr>
        <w:t>Объем бюджетных ассигнований, направляемых на исполнение публичных нормативных обязательств, предусмотренных решением Совета депутатов Ардатовского  сельского поселения составляет в 2023  году  -  124,6 тыс. рублей. в 2024 году – 124,6  тыс.рублей, в 2025году – 24,6 тыс.рублей.</w:t>
      </w:r>
    </w:p>
    <w:p w:rsidR="00443C20" w:rsidRDefault="00443C20" w:rsidP="00614FA0">
      <w:pPr>
        <w:autoSpaceDE w:val="0"/>
        <w:autoSpaceDN w:val="0"/>
        <w:adjustRightInd w:val="0"/>
        <w:ind w:left="2160" w:firstLine="709"/>
        <w:jc w:val="both"/>
        <w:rPr>
          <w:b/>
          <w:bCs/>
        </w:rPr>
      </w:pPr>
      <w:bookmarkStart w:id="1" w:name="Par156"/>
      <w:bookmarkEnd w:id="1"/>
    </w:p>
    <w:p w:rsidR="00443C20" w:rsidRDefault="00443C20" w:rsidP="00614FA0">
      <w:pPr>
        <w:jc w:val="both"/>
        <w:rPr>
          <w:b/>
        </w:rPr>
      </w:pPr>
      <w:r>
        <w:rPr>
          <w:b/>
        </w:rPr>
        <w:t>Статья 7.</w:t>
      </w:r>
      <w:r>
        <w:rPr>
          <w:b/>
          <w:bCs/>
        </w:rPr>
        <w:t xml:space="preserve"> </w:t>
      </w:r>
      <w:r>
        <w:rPr>
          <w:b/>
        </w:rPr>
        <w:t>Бюджетные ассигнования дорожного фонда Ардатовского  сельского поселения Ардатовского муниципального района Республики Мордовия</w:t>
      </w:r>
    </w:p>
    <w:p w:rsidR="00443C20" w:rsidRDefault="00443C20" w:rsidP="00614FA0">
      <w:pPr>
        <w:autoSpaceDE w:val="0"/>
        <w:autoSpaceDN w:val="0"/>
        <w:adjustRightInd w:val="0"/>
        <w:ind w:firstLine="709"/>
        <w:jc w:val="both"/>
      </w:pPr>
    </w:p>
    <w:p w:rsidR="00443C20" w:rsidRDefault="00443C20" w:rsidP="00614FA0">
      <w:pPr>
        <w:autoSpaceDE w:val="0"/>
        <w:autoSpaceDN w:val="0"/>
        <w:adjustRightInd w:val="0"/>
        <w:ind w:firstLine="709"/>
        <w:jc w:val="both"/>
        <w:rPr>
          <w:bCs/>
        </w:rPr>
      </w:pPr>
      <w:r>
        <w:t>1. Утвердить объем бюджетных ассигнований дорожного фонда Ардатовского  сельского поселения Ардатовского муниципального района Республики Мордовия на 2023 год в сумме  162,9 тыс. рублей</w:t>
      </w:r>
      <w:r>
        <w:rPr>
          <w:bCs/>
        </w:rPr>
        <w:t>, на 2024 год в сумме 172,8 тыс.рублей, на 2025 год  в сумме 179,7 тыс.рублей.</w:t>
      </w:r>
    </w:p>
    <w:p w:rsidR="00443C20" w:rsidRDefault="00443C20" w:rsidP="00614FA0">
      <w:pPr>
        <w:pStyle w:val="ConsPlusNormal0"/>
        <w:ind w:firstLine="709"/>
        <w:jc w:val="both"/>
        <w:rPr>
          <w:rFonts w:ascii="Times New Roman" w:hAnsi="Times New Roman"/>
          <w:bCs/>
          <w:sz w:val="24"/>
          <w:szCs w:val="24"/>
        </w:rPr>
      </w:pPr>
      <w:r>
        <w:rPr>
          <w:rFonts w:ascii="Times New Roman" w:hAnsi="Times New Roman"/>
          <w:sz w:val="24"/>
          <w:szCs w:val="24"/>
        </w:rPr>
        <w:t xml:space="preserve">2. Бюджетные ассигнования дорожного фонда Ардатовского  сельского поселения Ардатовского муниципального района Республики Мордовия направляются: </w:t>
      </w:r>
    </w:p>
    <w:p w:rsidR="00443C20" w:rsidRDefault="00443C20" w:rsidP="00614FA0">
      <w:pPr>
        <w:pStyle w:val="ConsPlusNormal0"/>
        <w:ind w:firstLine="709"/>
        <w:jc w:val="both"/>
        <w:rPr>
          <w:rFonts w:ascii="Times New Roman" w:hAnsi="Times New Roman"/>
          <w:sz w:val="24"/>
          <w:szCs w:val="24"/>
        </w:rPr>
      </w:pPr>
      <w:r>
        <w:rPr>
          <w:rFonts w:ascii="Times New Roman" w:hAnsi="Times New Roman"/>
          <w:sz w:val="24"/>
          <w:szCs w:val="24"/>
        </w:rPr>
        <w:t>- на погашение задолженности на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w:t>
      </w:r>
    </w:p>
    <w:p w:rsidR="00443C20" w:rsidRDefault="00443C20" w:rsidP="00614FA0">
      <w:pPr>
        <w:pStyle w:val="ConsPlusNormal0"/>
        <w:ind w:firstLine="709"/>
        <w:jc w:val="both"/>
        <w:rPr>
          <w:rFonts w:ascii="Times New Roman" w:hAnsi="Times New Roman"/>
          <w:sz w:val="24"/>
          <w:szCs w:val="24"/>
        </w:rPr>
      </w:pPr>
      <w:r>
        <w:rPr>
          <w:rFonts w:ascii="Times New Roman" w:hAnsi="Times New Roman"/>
          <w:sz w:val="24"/>
          <w:szCs w:val="24"/>
        </w:rPr>
        <w:t>- на строительство (реконструкцию), капитальный ремонт и содержание автомобильных дорог общего пользования местного значения.</w:t>
      </w:r>
    </w:p>
    <w:p w:rsidR="00443C20" w:rsidRDefault="00443C20" w:rsidP="00614FA0">
      <w:pPr>
        <w:ind w:firstLine="709"/>
        <w:jc w:val="both"/>
      </w:pPr>
      <w:r>
        <w:t xml:space="preserve">3. Порядок формирования и использования </w:t>
      </w:r>
      <w:r>
        <w:rPr>
          <w:bCs/>
        </w:rPr>
        <w:t>дорожного фонда сельского  поселения определяется решением Совета депутатов Ардатовского сельского поселения Ардатовского муниципального района.</w:t>
      </w:r>
    </w:p>
    <w:p w:rsidR="00443C20" w:rsidRDefault="00443C20" w:rsidP="00614FA0">
      <w:pPr>
        <w:autoSpaceDE w:val="0"/>
        <w:autoSpaceDN w:val="0"/>
        <w:adjustRightInd w:val="0"/>
        <w:jc w:val="both"/>
        <w:rPr>
          <w:b/>
          <w:bCs/>
        </w:rPr>
      </w:pPr>
    </w:p>
    <w:p w:rsidR="00443C20" w:rsidRDefault="00443C20" w:rsidP="00614FA0">
      <w:pPr>
        <w:autoSpaceDE w:val="0"/>
        <w:autoSpaceDN w:val="0"/>
        <w:adjustRightInd w:val="0"/>
        <w:jc w:val="both"/>
        <w:rPr>
          <w:b/>
          <w:bCs/>
        </w:rPr>
      </w:pPr>
      <w:r>
        <w:rPr>
          <w:b/>
          <w:bCs/>
        </w:rPr>
        <w:t>Статья 8. Резервный фонд администрации Ардатовского  сельского поселения Ардатовского муниципального района Республики Мордовия</w:t>
      </w:r>
    </w:p>
    <w:p w:rsidR="00443C20" w:rsidRDefault="00443C20" w:rsidP="00614FA0">
      <w:pPr>
        <w:autoSpaceDE w:val="0"/>
        <w:autoSpaceDN w:val="0"/>
        <w:adjustRightInd w:val="0"/>
        <w:ind w:firstLine="709"/>
        <w:jc w:val="both"/>
      </w:pPr>
    </w:p>
    <w:p w:rsidR="00443C20" w:rsidRDefault="00443C20" w:rsidP="00614FA0">
      <w:pPr>
        <w:autoSpaceDE w:val="0"/>
        <w:autoSpaceDN w:val="0"/>
        <w:adjustRightInd w:val="0"/>
        <w:ind w:firstLine="709"/>
        <w:jc w:val="both"/>
      </w:pPr>
      <w:r>
        <w:t>Установить размер Резервного фонда администрации Ардатовского  сельского поселения Ардатовского муниципального района Республики Мордовия на 2023 год в сумме 0,1 тыс. рублей, на 2024 год в сумме 0,1 тыс. рублей, на 2025 год в сумме 0,1 тыс.рублей</w:t>
      </w:r>
    </w:p>
    <w:p w:rsidR="00443C20" w:rsidRDefault="00443C20" w:rsidP="00614FA0">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Средства Резервного фонда администрации Ардатовского  сельского поселения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443C20" w:rsidRDefault="00443C20" w:rsidP="00614FA0">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Бюджетные ассигнования Резервного фонда администрации Ардатовского  сельского  поселения, предусмотренные в составе бюджета Ардатовского  сельского  поселения, используются по решению администрации  Ардатовского сельского  поселения.</w:t>
      </w:r>
    </w:p>
    <w:p w:rsidR="00443C20" w:rsidRDefault="00443C20" w:rsidP="00614FA0">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Порядок использования бюджетных ассигнований Резервного фонда администрации Ардатовского  сельского  поселения,  устанавливается администрацией  Ардатовского сельского  поселения.</w:t>
      </w:r>
    </w:p>
    <w:p w:rsidR="00443C20" w:rsidRDefault="00443C20" w:rsidP="00614FA0">
      <w:pPr>
        <w:autoSpaceDE w:val="0"/>
        <w:autoSpaceDN w:val="0"/>
        <w:adjustRightInd w:val="0"/>
        <w:ind w:firstLine="709"/>
        <w:jc w:val="both"/>
      </w:pPr>
      <w:r>
        <w:t>Отчет об использовании бюджетных ассигнований Резервного фонда администрации Ардатовского  сельского  поселения прилагается к годовому отчету об исполнении бюджета Ардатовского  сельского  поселения.</w:t>
      </w:r>
    </w:p>
    <w:p w:rsidR="00443C20" w:rsidRDefault="00443C20" w:rsidP="00614FA0">
      <w:pPr>
        <w:autoSpaceDE w:val="0"/>
        <w:autoSpaceDN w:val="0"/>
        <w:adjustRightInd w:val="0"/>
        <w:jc w:val="both"/>
        <w:rPr>
          <w:b/>
          <w:bCs/>
        </w:rPr>
      </w:pPr>
    </w:p>
    <w:p w:rsidR="00443C20" w:rsidRDefault="00443C20" w:rsidP="00614FA0">
      <w:pPr>
        <w:pStyle w:val="Heading6"/>
        <w:shd w:val="clear" w:color="auto" w:fill="FFFFFF"/>
        <w:spacing w:before="0" w:after="0"/>
        <w:jc w:val="both"/>
        <w:rPr>
          <w:color w:val="000000"/>
          <w:sz w:val="24"/>
          <w:szCs w:val="24"/>
        </w:rPr>
      </w:pPr>
      <w:r>
        <w:rPr>
          <w:color w:val="000000"/>
          <w:sz w:val="24"/>
          <w:szCs w:val="24"/>
        </w:rPr>
        <w:t>Статья 9. Расходы на исполнение судебных актов по искам к Ардатовскому сельскому поселению Ардатовского муниципального района Республики Мордовия</w:t>
      </w:r>
    </w:p>
    <w:p w:rsidR="00443C20" w:rsidRDefault="00443C20" w:rsidP="00614FA0"/>
    <w:p w:rsidR="00443C20" w:rsidRDefault="00443C20" w:rsidP="00614FA0">
      <w:pPr>
        <w:pStyle w:val="NormalWeb"/>
        <w:shd w:val="clear" w:color="auto" w:fill="FFFFFF"/>
        <w:spacing w:before="0" w:beforeAutospacing="0" w:after="0"/>
        <w:ind w:firstLine="709"/>
        <w:jc w:val="both"/>
        <w:rPr>
          <w:color w:val="000000"/>
        </w:rPr>
      </w:pPr>
      <w:r>
        <w:rPr>
          <w:color w:val="000000"/>
        </w:rPr>
        <w:t>Из бюджета Ардатовского сельского поселения Ардатовского муниципального района Республики Мордовия предоставляются бюджетные ассигнования:</w:t>
      </w:r>
    </w:p>
    <w:p w:rsidR="00443C20" w:rsidRDefault="00443C20" w:rsidP="00614FA0">
      <w:pPr>
        <w:widowControl w:val="0"/>
        <w:autoSpaceDE w:val="0"/>
        <w:autoSpaceDN w:val="0"/>
        <w:adjustRightInd w:val="0"/>
        <w:spacing w:after="1" w:line="280" w:lineRule="atLeast"/>
        <w:ind w:firstLine="709"/>
        <w:jc w:val="both"/>
        <w:outlineLvl w:val="0"/>
      </w:pPr>
      <w:r>
        <w:t>- для исполнения судебных актов по искам к муниципальным образованиям о возмещении вреда, причиненного незаконными действиями (бездействием) органов местного самоуправления или их должностных лиц, в том числе в результате издания органами местного самоуправления муниципальных правовых актов, не соответствующих закону или иному нормативному правовому акту, а также судебных актов по иным искам о взыскании денежных средств за счет средств казны муниципального образования (за исключением судебных актов о взыскании денежных средств в порядке субсидиарной ответственности главных распорядителей средств местного бюджета), судебных актов о присуждении компенсации за нарушение права на исполнение судебного акта в разумный срок за счет средств местного бюджета;</w:t>
      </w:r>
    </w:p>
    <w:p w:rsidR="00443C20" w:rsidRDefault="00443C20" w:rsidP="00614FA0">
      <w:pPr>
        <w:autoSpaceDE w:val="0"/>
        <w:autoSpaceDN w:val="0"/>
        <w:adjustRightInd w:val="0"/>
        <w:ind w:firstLine="709"/>
        <w:jc w:val="both"/>
      </w:pPr>
      <w:r>
        <w:t>-по решениям налогового органа о взыскании налога, сбора, страхового взноса, пеней и штрафов.</w:t>
      </w:r>
    </w:p>
    <w:p w:rsidR="00443C20" w:rsidRDefault="00443C20" w:rsidP="00614FA0">
      <w:pPr>
        <w:pStyle w:val="ConsNormal"/>
        <w:ind w:right="0" w:firstLine="0"/>
        <w:jc w:val="both"/>
        <w:rPr>
          <w:rFonts w:ascii="Times New Roman" w:hAnsi="Times New Roman" w:cs="Times New Roman"/>
          <w:color w:val="FFFF99"/>
          <w:sz w:val="24"/>
          <w:szCs w:val="24"/>
        </w:rPr>
      </w:pPr>
    </w:p>
    <w:p w:rsidR="00443C20" w:rsidRDefault="00443C20" w:rsidP="00614FA0">
      <w:pPr>
        <w:jc w:val="both"/>
        <w:rPr>
          <w:b/>
        </w:rPr>
      </w:pPr>
      <w:r>
        <w:rPr>
          <w:b/>
        </w:rPr>
        <w:t>Статья 10.</w:t>
      </w:r>
      <w:r>
        <w:rPr>
          <w:b/>
          <w:bCs/>
        </w:rPr>
        <w:t xml:space="preserve"> </w:t>
      </w:r>
      <w:r>
        <w:rPr>
          <w:b/>
        </w:rPr>
        <w:t>Муниципальные внутренние заимствования, муниципальный долг и предоставление муниципальных гарантий Ардатовского  сельского поселения Ардатовского муниципального района Республики Мордовия</w:t>
      </w:r>
    </w:p>
    <w:p w:rsidR="00443C20" w:rsidRDefault="00443C20" w:rsidP="00614FA0">
      <w:pPr>
        <w:pStyle w:val="ConsPlusNormal0"/>
        <w:ind w:firstLine="709"/>
        <w:jc w:val="both"/>
        <w:rPr>
          <w:rFonts w:ascii="Times New Roman" w:hAnsi="Times New Roman"/>
          <w:sz w:val="24"/>
          <w:szCs w:val="24"/>
        </w:rPr>
      </w:pPr>
    </w:p>
    <w:p w:rsidR="00443C20" w:rsidRDefault="00443C20" w:rsidP="00614FA0">
      <w:pPr>
        <w:pStyle w:val="ConsPlusNormal0"/>
        <w:ind w:firstLine="709"/>
        <w:jc w:val="both"/>
        <w:rPr>
          <w:rFonts w:ascii="Times New Roman" w:hAnsi="Times New Roman"/>
          <w:bCs/>
          <w:sz w:val="24"/>
          <w:szCs w:val="24"/>
        </w:rPr>
      </w:pPr>
      <w:r>
        <w:rPr>
          <w:rFonts w:ascii="Times New Roman" w:hAnsi="Times New Roman"/>
          <w:sz w:val="24"/>
          <w:szCs w:val="24"/>
        </w:rPr>
        <w:t xml:space="preserve">1. </w:t>
      </w:r>
      <w:r>
        <w:rPr>
          <w:rFonts w:ascii="Times New Roman" w:hAnsi="Times New Roman"/>
          <w:bCs/>
          <w:sz w:val="24"/>
          <w:szCs w:val="24"/>
        </w:rPr>
        <w:t xml:space="preserve">Право осуществления от имени Ардатовского сельского поселения </w:t>
      </w:r>
      <w:r>
        <w:rPr>
          <w:rFonts w:ascii="Times New Roman" w:hAnsi="Times New Roman"/>
          <w:sz w:val="24"/>
          <w:szCs w:val="24"/>
        </w:rPr>
        <w:t>Ардатовского муниципального района Республики Мордовия</w:t>
      </w:r>
      <w:r>
        <w:rPr>
          <w:rFonts w:ascii="Times New Roman" w:hAnsi="Times New Roman"/>
          <w:bCs/>
          <w:sz w:val="24"/>
          <w:szCs w:val="24"/>
        </w:rPr>
        <w:t xml:space="preserve"> муниципальных внутренних заимствований, являющихся бюджетными кредитами, привлекаемыми в бюджет Ардатовского сельского поселения </w:t>
      </w:r>
      <w:r>
        <w:rPr>
          <w:rFonts w:ascii="Times New Roman" w:hAnsi="Times New Roman"/>
          <w:sz w:val="24"/>
          <w:szCs w:val="24"/>
        </w:rPr>
        <w:t>Ардатовского муниципального района Республики Мордовия</w:t>
      </w:r>
      <w:r>
        <w:rPr>
          <w:rFonts w:ascii="Times New Roman" w:hAnsi="Times New Roman"/>
          <w:bCs/>
          <w:sz w:val="24"/>
          <w:szCs w:val="24"/>
        </w:rPr>
        <w:t xml:space="preserve"> из районного бюджета, принадлежит администрации Ардатовского сельского поселения Ардатовского муниципального района Республики Мордовия.</w:t>
      </w:r>
    </w:p>
    <w:p w:rsidR="00443C20" w:rsidRDefault="00443C20" w:rsidP="00614FA0">
      <w:pPr>
        <w:pStyle w:val="ConsPlusNormal0"/>
        <w:ind w:firstLine="709"/>
        <w:jc w:val="both"/>
        <w:rPr>
          <w:rFonts w:ascii="Times New Roman" w:hAnsi="Times New Roman"/>
          <w:sz w:val="24"/>
          <w:szCs w:val="24"/>
        </w:rPr>
      </w:pPr>
      <w:r>
        <w:rPr>
          <w:rFonts w:ascii="Times New Roman" w:hAnsi="Times New Roman"/>
          <w:sz w:val="24"/>
          <w:szCs w:val="24"/>
        </w:rPr>
        <w:t>2. Утвердить источники внутреннего финансирования дефицита бюджета Ардатовского сельского поселения Ардатовского муниципального района Республики Мордовия на 2022</w:t>
      </w:r>
      <w:r>
        <w:rPr>
          <w:rFonts w:ascii="Times New Roman" w:hAnsi="Times New Roman"/>
          <w:bCs/>
          <w:sz w:val="24"/>
          <w:szCs w:val="24"/>
        </w:rPr>
        <w:t xml:space="preserve"> год и плановый период  2023 и 2025годов </w:t>
      </w:r>
      <w:r>
        <w:rPr>
          <w:rFonts w:ascii="Times New Roman" w:hAnsi="Times New Roman"/>
          <w:sz w:val="24"/>
          <w:szCs w:val="24"/>
        </w:rPr>
        <w:t xml:space="preserve">  согласно приложению 6</w:t>
      </w:r>
      <w:r>
        <w:rPr>
          <w:rFonts w:ascii="Times New Roman" w:hAnsi="Times New Roman"/>
          <w:color w:val="FF9900"/>
          <w:sz w:val="24"/>
          <w:szCs w:val="24"/>
        </w:rPr>
        <w:t xml:space="preserve"> </w:t>
      </w:r>
      <w:r>
        <w:rPr>
          <w:rFonts w:ascii="Times New Roman" w:hAnsi="Times New Roman"/>
          <w:sz w:val="24"/>
          <w:szCs w:val="24"/>
        </w:rPr>
        <w:t>к настоящему Решению.</w:t>
      </w:r>
    </w:p>
    <w:p w:rsidR="00443C20" w:rsidRDefault="00443C20" w:rsidP="00614FA0">
      <w:pPr>
        <w:pStyle w:val="ConsPlusNormal0"/>
        <w:ind w:firstLine="709"/>
        <w:jc w:val="both"/>
        <w:rPr>
          <w:rFonts w:ascii="Times New Roman" w:hAnsi="Times New Roman"/>
          <w:sz w:val="24"/>
          <w:szCs w:val="24"/>
        </w:rPr>
      </w:pPr>
      <w:r>
        <w:rPr>
          <w:rFonts w:ascii="Times New Roman" w:hAnsi="Times New Roman"/>
          <w:sz w:val="24"/>
          <w:szCs w:val="24"/>
        </w:rPr>
        <w:t>3. Утвердить Программу муниципальных внутренних заимствований Ардатовского сельского поселения Ардатовского муниципального района Республики Мордовия на 2023 год</w:t>
      </w:r>
      <w:r>
        <w:rPr>
          <w:rFonts w:ascii="Times New Roman" w:hAnsi="Times New Roman"/>
          <w:bCs/>
          <w:sz w:val="24"/>
          <w:szCs w:val="24"/>
        </w:rPr>
        <w:t xml:space="preserve">  и плановый период  2024 и 2025годов </w:t>
      </w:r>
      <w:r>
        <w:rPr>
          <w:rFonts w:ascii="Times New Roman" w:hAnsi="Times New Roman"/>
          <w:sz w:val="24"/>
          <w:szCs w:val="24"/>
        </w:rPr>
        <w:t xml:space="preserve"> согласно приложению</w:t>
      </w:r>
      <w:r>
        <w:rPr>
          <w:rFonts w:ascii="Times New Roman" w:hAnsi="Times New Roman"/>
          <w:color w:val="FF9900"/>
          <w:sz w:val="24"/>
          <w:szCs w:val="24"/>
        </w:rPr>
        <w:t xml:space="preserve"> </w:t>
      </w:r>
      <w:r>
        <w:rPr>
          <w:rFonts w:ascii="Times New Roman" w:hAnsi="Times New Roman"/>
          <w:sz w:val="24"/>
          <w:szCs w:val="24"/>
        </w:rPr>
        <w:t>7 к настоящему Решению.</w:t>
      </w:r>
    </w:p>
    <w:p w:rsidR="00443C20" w:rsidRDefault="00443C20" w:rsidP="00614FA0">
      <w:pPr>
        <w:autoSpaceDE w:val="0"/>
        <w:autoSpaceDN w:val="0"/>
        <w:adjustRightInd w:val="0"/>
        <w:ind w:firstLine="709"/>
        <w:jc w:val="both"/>
      </w:pPr>
      <w:r>
        <w:t>4. Установить предельный объем заимствований Ардатовского сельского поселения Ардатовского муниципального района Республики Мордовия на 2023 год в сумме 0,0 тыс. рублей, на 2024 год  в сумме 0,0 тыс.рублей, на 2025 год в сумме 0,0 тыс.рублей.</w:t>
      </w:r>
    </w:p>
    <w:p w:rsidR="00443C20" w:rsidRDefault="00443C20" w:rsidP="00614FA0">
      <w:pPr>
        <w:autoSpaceDE w:val="0"/>
        <w:autoSpaceDN w:val="0"/>
        <w:adjustRightInd w:val="0"/>
        <w:ind w:firstLine="709"/>
        <w:jc w:val="both"/>
        <w:rPr>
          <w:bCs/>
        </w:rPr>
      </w:pPr>
      <w:r>
        <w:t>5. Установить верхний предел муниципального внутреннего долга Ардатовского сельского поселения Ардатовского муниципального района Республики Мордовия на 1 января 2024 года в сумме  530,2 тыс. рублей, на 1 января 2025года  в сумме 668,4 тыс. рублей, на 1 января 2026 в сумме 457,7 тыс.рублей.</w:t>
      </w:r>
    </w:p>
    <w:p w:rsidR="00443C20" w:rsidRDefault="00443C20" w:rsidP="00614FA0">
      <w:pPr>
        <w:autoSpaceDE w:val="0"/>
        <w:autoSpaceDN w:val="0"/>
        <w:adjustRightInd w:val="0"/>
        <w:ind w:firstLine="709"/>
        <w:jc w:val="both"/>
        <w:rPr>
          <w:bCs/>
        </w:rPr>
      </w:pPr>
      <w:r>
        <w:t>6. Утвердить объем расходов на обслуживание муниципального долга Ардатовского  сельского поселения Ардатовского муниципального района Республики Мордовия на 2023 год в сумме  42,4 тыс. рублей, на 2024 год в сумме 63,6 тыс.рублей, на 2025 год в сумме   84,8 2тыс.рублей.</w:t>
      </w:r>
    </w:p>
    <w:p w:rsidR="00443C20" w:rsidRDefault="00443C20" w:rsidP="00614FA0">
      <w:pPr>
        <w:autoSpaceDE w:val="0"/>
        <w:autoSpaceDN w:val="0"/>
        <w:adjustRightInd w:val="0"/>
        <w:ind w:firstLine="709"/>
        <w:jc w:val="both"/>
      </w:pPr>
      <w:r>
        <w:t>7. Установить, что в 2023 году и в плановом периоде 2024 и 2025 годов муниципальные гарантии Ардатовским сельским поселением Ардатовского муниципального района Республики Мордовия не предоставляются.</w:t>
      </w:r>
    </w:p>
    <w:p w:rsidR="00443C20" w:rsidRDefault="00443C20" w:rsidP="00614FA0">
      <w:pPr>
        <w:autoSpaceDE w:val="0"/>
        <w:autoSpaceDN w:val="0"/>
        <w:adjustRightInd w:val="0"/>
        <w:ind w:firstLine="709"/>
        <w:jc w:val="both"/>
        <w:rPr>
          <w:b/>
          <w:bCs/>
        </w:rPr>
      </w:pPr>
    </w:p>
    <w:p w:rsidR="00443C20" w:rsidRDefault="00443C20" w:rsidP="00614FA0">
      <w:pPr>
        <w:autoSpaceDE w:val="0"/>
        <w:autoSpaceDN w:val="0"/>
        <w:adjustRightInd w:val="0"/>
        <w:jc w:val="both"/>
        <w:rPr>
          <w:b/>
          <w:bCs/>
        </w:rPr>
      </w:pPr>
      <w:r>
        <w:rPr>
          <w:b/>
          <w:bCs/>
        </w:rPr>
        <w:t xml:space="preserve">Статья 11. Особенности исполнения бюджета Ардатовского сельского поселения </w:t>
      </w:r>
      <w:r>
        <w:rPr>
          <w:b/>
        </w:rPr>
        <w:t xml:space="preserve">Ардатовского муниципального района </w:t>
      </w:r>
      <w:r>
        <w:rPr>
          <w:b/>
          <w:bCs/>
        </w:rPr>
        <w:t>Республики Мордовия в 2023 году.</w:t>
      </w:r>
    </w:p>
    <w:p w:rsidR="00443C20" w:rsidRDefault="00443C20" w:rsidP="00614FA0">
      <w:pPr>
        <w:autoSpaceDE w:val="0"/>
        <w:autoSpaceDN w:val="0"/>
        <w:adjustRightInd w:val="0"/>
        <w:jc w:val="both"/>
        <w:rPr>
          <w:b/>
          <w:bCs/>
        </w:rPr>
      </w:pPr>
    </w:p>
    <w:p w:rsidR="00443C20" w:rsidRDefault="00443C20" w:rsidP="00614FA0">
      <w:pPr>
        <w:autoSpaceDE w:val="0"/>
        <w:autoSpaceDN w:val="0"/>
        <w:adjustRightInd w:val="0"/>
        <w:ind w:firstLine="709"/>
        <w:jc w:val="both"/>
      </w:pPr>
      <w:r>
        <w:t xml:space="preserve">1. Установить в соответствии с </w:t>
      </w:r>
      <w:hyperlink r:id="rId5" w:history="1">
        <w:r>
          <w:rPr>
            <w:rStyle w:val="Hyperlink"/>
            <w:color w:val="auto"/>
          </w:rPr>
          <w:t>пунктом 8 статьи 217</w:t>
        </w:r>
      </w:hyperlink>
      <w:r>
        <w:t xml:space="preserve"> Бюджетного кодекса Российской Федерации следующие дополнительные основания внесения изменений в сводную бюджетную роспись бюджета Ардатовского сельского поселения Ардатовского муниципального района Республики Мордовия без внесения изменений в настоящее Решение, помимо оснований, установленных </w:t>
      </w:r>
      <w:hyperlink r:id="rId6" w:history="1">
        <w:r>
          <w:rPr>
            <w:rStyle w:val="Hyperlink"/>
            <w:color w:val="auto"/>
          </w:rPr>
          <w:t>пунктом 3 статьи 217</w:t>
        </w:r>
      </w:hyperlink>
      <w:r>
        <w:t xml:space="preserve"> Бюджетного кодекса Российской Федерации:</w:t>
      </w:r>
    </w:p>
    <w:p w:rsidR="00443C20" w:rsidRDefault="00443C20" w:rsidP="00614FA0">
      <w:pPr>
        <w:autoSpaceDE w:val="0"/>
        <w:autoSpaceDN w:val="0"/>
        <w:adjustRightInd w:val="0"/>
        <w:ind w:firstLine="709"/>
        <w:jc w:val="both"/>
      </w:pPr>
      <w:r>
        <w:t xml:space="preserve">1) осуществление выплат, сокращающих долговые обязательства Ардатовского сельского поселения Ардатовского муниципального района Республики Мордовия в соответствии со </w:t>
      </w:r>
      <w:hyperlink r:id="rId7" w:history="1">
        <w:r>
          <w:rPr>
            <w:rStyle w:val="Hyperlink"/>
            <w:color w:val="auto"/>
          </w:rPr>
          <w:t>статьей 95</w:t>
        </w:r>
      </w:hyperlink>
      <w:r>
        <w:t xml:space="preserve"> Бюджетного кодекса Российской Федерации;</w:t>
      </w:r>
    </w:p>
    <w:p w:rsidR="00443C20" w:rsidRDefault="00443C20" w:rsidP="00614FA0">
      <w:pPr>
        <w:autoSpaceDE w:val="0"/>
        <w:autoSpaceDN w:val="0"/>
        <w:adjustRightInd w:val="0"/>
        <w:ind w:firstLine="709"/>
        <w:jc w:val="both"/>
      </w:pPr>
      <w:r>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443C20" w:rsidRDefault="00443C20" w:rsidP="00614FA0">
      <w:pPr>
        <w:autoSpaceDE w:val="0"/>
        <w:autoSpaceDN w:val="0"/>
        <w:adjustRightInd w:val="0"/>
        <w:ind w:firstLine="709"/>
        <w:jc w:val="both"/>
      </w:pPr>
      <w:r>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443C20" w:rsidRDefault="00443C20" w:rsidP="00614FA0">
      <w:pPr>
        <w:widowControl w:val="0"/>
        <w:autoSpaceDE w:val="0"/>
        <w:autoSpaceDN w:val="0"/>
        <w:adjustRightInd w:val="0"/>
        <w:ind w:firstLine="709"/>
        <w:jc w:val="both"/>
      </w:pPr>
      <w:r>
        <w:t>4) перераспределение бюджетных ассигнований в целях финансового обеспечения подготовки и проведения выборов и референдумов;</w:t>
      </w:r>
    </w:p>
    <w:p w:rsidR="00443C20" w:rsidRDefault="00443C20" w:rsidP="00614FA0">
      <w:pPr>
        <w:widowControl w:val="0"/>
        <w:autoSpaceDE w:val="0"/>
        <w:autoSpaceDN w:val="0"/>
        <w:adjustRightInd w:val="0"/>
        <w:ind w:firstLine="709"/>
        <w:jc w:val="both"/>
      </w:pPr>
      <w:r>
        <w:t>5)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коронавирусной инфекции на территории Ардатовского сельского поселения Ардатовского муниципального района Республики Мордовия.</w:t>
      </w:r>
    </w:p>
    <w:p w:rsidR="00443C20" w:rsidRDefault="00443C20" w:rsidP="00614FA0">
      <w:pPr>
        <w:pStyle w:val="a2"/>
        <w:ind w:firstLine="709"/>
        <w:jc w:val="both"/>
        <w:rPr>
          <w:rFonts w:ascii="Times New Roman" w:hAnsi="Times New Roman"/>
          <w:sz w:val="24"/>
          <w:szCs w:val="24"/>
        </w:rPr>
      </w:pPr>
      <w:r>
        <w:rPr>
          <w:rFonts w:ascii="Times New Roman" w:hAnsi="Times New Roman"/>
          <w:sz w:val="24"/>
          <w:szCs w:val="24"/>
        </w:rPr>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443C20" w:rsidRDefault="00443C20" w:rsidP="00614FA0">
      <w:pPr>
        <w:pStyle w:val="a2"/>
        <w:ind w:firstLine="709"/>
        <w:jc w:val="both"/>
        <w:rPr>
          <w:rFonts w:ascii="Times New Roman" w:hAnsi="Times New Roman"/>
          <w:sz w:val="24"/>
          <w:szCs w:val="24"/>
        </w:rPr>
      </w:pPr>
      <w:r>
        <w:rPr>
          <w:rFonts w:ascii="Times New Roman" w:hAnsi="Times New Roman"/>
          <w:sz w:val="24"/>
          <w:szCs w:val="24"/>
        </w:rPr>
        <w:t>1)</w:t>
      </w:r>
      <w:r>
        <w:rPr>
          <w:rFonts w:ascii="Times New Roman" w:hAnsi="Times New Roman"/>
          <w:sz w:val="24"/>
          <w:szCs w:val="24"/>
          <w:vertAlign w:val="superscript"/>
        </w:rPr>
        <w:t xml:space="preserve"> </w:t>
      </w:r>
      <w:r>
        <w:rPr>
          <w:rFonts w:ascii="Times New Roman" w:hAnsi="Times New Roman"/>
          <w:sz w:val="24"/>
          <w:szCs w:val="24"/>
        </w:rPr>
        <w:t xml:space="preserve"> авансовые платежи по муниципальным контрактам о поставке товаров, выполнении работ, об оказании услуг для обеспечения муниципальных нужд  Ардатовского сельского поселения Ардатовского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w:t>
      </w:r>
      <w:r>
        <w:rPr>
          <w:rFonts w:ascii="Times New Roman" w:hAnsi="Times New Roman"/>
          <w:sz w:val="28"/>
          <w:szCs w:val="28"/>
        </w:rPr>
        <w:t xml:space="preserve"> </w:t>
      </w:r>
      <w:r>
        <w:rPr>
          <w:rFonts w:ascii="Times New Roman" w:hAnsi="Times New Roman"/>
          <w:sz w:val="24"/>
          <w:szCs w:val="24"/>
        </w:rPr>
        <w:t xml:space="preserve">собственности Ардатовского сельского поселения Ардатовского муниципального района Республики Мордовия, авансовые платежи по контрактам (договорам) о поставке товаров, выполнении работ, об оказании услуг, заключаемым муниципальными бюджетными учреждениями Ардатовского сельского поселения Ардатовского муниципального района Республики Мордовия, субсидии юридическим лицам (за исключением субсидий муниципальным бюджетным учреждениям Ардатовского сельского поселения Ардатовского муниципального района Республики Мордовия), бюджетные инвестиции юридическим лицам, предоставляемые в соответствии со статьей 80 Бюджетного кодекса Российской Федерации, предоставляемые из бюджета Ардатовского сельского поселения Ардатовского 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софинансируемые (финансируемые) за счет субсидий и иных межбюджетных трансфертов из </w:t>
      </w:r>
    </w:p>
    <w:p w:rsidR="00443C20" w:rsidRDefault="00443C20" w:rsidP="00614FA0">
      <w:pPr>
        <w:pStyle w:val="a2"/>
        <w:jc w:val="both"/>
        <w:rPr>
          <w:rFonts w:ascii="Times New Roman" w:hAnsi="Times New Roman"/>
          <w:sz w:val="24"/>
          <w:szCs w:val="24"/>
        </w:rPr>
      </w:pPr>
      <w:r>
        <w:rPr>
          <w:rFonts w:ascii="Times New Roman" w:hAnsi="Times New Roman"/>
          <w:sz w:val="24"/>
          <w:szCs w:val="24"/>
        </w:rPr>
        <w:t>федерального бюджета,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 договоров (соглашений) о предоставлении субсидий (бюджетных инвестиций);</w:t>
      </w:r>
    </w:p>
    <w:p w:rsidR="00443C20" w:rsidRDefault="00443C20" w:rsidP="00614FA0">
      <w:pPr>
        <w:pStyle w:val="a2"/>
        <w:ind w:firstLine="709"/>
        <w:jc w:val="both"/>
        <w:rPr>
          <w:rFonts w:ascii="Times New Roman" w:hAnsi="Times New Roman"/>
          <w:sz w:val="24"/>
          <w:szCs w:val="24"/>
        </w:rPr>
      </w:pPr>
      <w:r>
        <w:rPr>
          <w:rFonts w:ascii="Times New Roman" w:hAnsi="Times New Roman"/>
          <w:sz w:val="24"/>
          <w:szCs w:val="24"/>
        </w:rPr>
        <w:t xml:space="preserve">2) авансовые платежи по муниципальным контрактам о поставке товаров, выполнении работ, оказании услуг, заключаемым на сумму 30 000,0 тыс. рублей и более для обеспечения муниципальных нужд Ардатовского сельского поселения Ардатовского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30 000,0 тыс. рублей и более </w:t>
      </w:r>
    </w:p>
    <w:p w:rsidR="00443C20" w:rsidRDefault="00443C20" w:rsidP="00CD2FFC">
      <w:pPr>
        <w:pStyle w:val="a2"/>
        <w:jc w:val="both"/>
        <w:rPr>
          <w:rFonts w:ascii="Times New Roman" w:hAnsi="Times New Roman"/>
          <w:sz w:val="24"/>
          <w:szCs w:val="24"/>
        </w:rPr>
      </w:pPr>
      <w:r>
        <w:rPr>
          <w:rFonts w:ascii="Times New Roman" w:hAnsi="Times New Roman"/>
          <w:sz w:val="24"/>
          <w:szCs w:val="24"/>
        </w:rPr>
        <w:t>муниципальными бюджетными учреждениями Ардатовского сельского поселения Ардатовского 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1 настоящего пункта,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w:t>
      </w:r>
    </w:p>
    <w:p w:rsidR="00443C20" w:rsidRDefault="00443C20" w:rsidP="00614FA0">
      <w:pPr>
        <w:pStyle w:val="a2"/>
        <w:ind w:firstLine="709"/>
        <w:jc w:val="both"/>
        <w:rPr>
          <w:rFonts w:ascii="Times New Roman" w:hAnsi="Times New Roman"/>
          <w:sz w:val="24"/>
          <w:szCs w:val="24"/>
        </w:rPr>
      </w:pPr>
      <w:r>
        <w:rPr>
          <w:rFonts w:ascii="Times New Roman" w:hAnsi="Times New Roman"/>
          <w:sz w:val="24"/>
          <w:szCs w:val="24"/>
        </w:rPr>
        <w:t>3) авансовые платежи по муниципальным контрактам о поставке товаров, выполнении работ, оказании услуг, заключаемым на сумму 30 000,0 тыс. рублей и более для обеспечения муниципальных нужд Ардатовского сельского поселения Ардатовского муниципального района</w:t>
      </w:r>
      <w:r>
        <w:rPr>
          <w:rFonts w:ascii="Times New Roman" w:hAnsi="Times New Roman"/>
          <w:i/>
          <w:sz w:val="24"/>
          <w:szCs w:val="24"/>
        </w:rPr>
        <w:t xml:space="preserve"> </w:t>
      </w:r>
      <w:r>
        <w:rPr>
          <w:rFonts w:ascii="Times New Roman" w:hAnsi="Times New Roman"/>
          <w:sz w:val="24"/>
          <w:szCs w:val="24"/>
        </w:rPr>
        <w:t>Республики Мордовия, авансовые платежи по контрактам (договорам) о поставке товаров, выполнении работ, оказании услуг, заключаемым на сумму 30 000,0 тыс. рублей и более муниципальными бюджетными учреждениями Ардатовского сельского поселения Ардатовского муниципального района Республики Мордовия, источником финансового обеспечения которых являются средства бюджета Ардатовского сельского поселения Ардатовского муниципального района 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w:t>
      </w:r>
    </w:p>
    <w:p w:rsidR="00443C20" w:rsidRDefault="00443C20" w:rsidP="00614FA0">
      <w:pPr>
        <w:pStyle w:val="a2"/>
        <w:ind w:firstLine="709"/>
        <w:jc w:val="both"/>
        <w:rPr>
          <w:rFonts w:ascii="Times New Roman" w:hAnsi="Times New Roman"/>
          <w:sz w:val="24"/>
          <w:szCs w:val="24"/>
        </w:rPr>
      </w:pPr>
      <w:r>
        <w:rPr>
          <w:rFonts w:ascii="Times New Roman" w:hAnsi="Times New Roman"/>
          <w:sz w:val="24"/>
          <w:szCs w:val="24"/>
        </w:rPr>
        <w:t>2. Положения пункта 2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2023 год и на плановый период 2024 и 2025 годов.</w:t>
      </w:r>
    </w:p>
    <w:p w:rsidR="00443C20" w:rsidRDefault="00443C20" w:rsidP="00614FA0">
      <w:pPr>
        <w:tabs>
          <w:tab w:val="left" w:pos="3090"/>
        </w:tabs>
        <w:autoSpaceDE w:val="0"/>
        <w:autoSpaceDN w:val="0"/>
        <w:adjustRightInd w:val="0"/>
        <w:jc w:val="both"/>
      </w:pPr>
    </w:p>
    <w:p w:rsidR="00443C20" w:rsidRDefault="00443C20" w:rsidP="00614FA0">
      <w:pPr>
        <w:autoSpaceDE w:val="0"/>
        <w:autoSpaceDN w:val="0"/>
        <w:adjustRightInd w:val="0"/>
        <w:jc w:val="both"/>
        <w:rPr>
          <w:b/>
          <w:bCs/>
          <w:lang w:eastAsia="ar-SA"/>
        </w:rPr>
      </w:pPr>
      <w:r>
        <w:rPr>
          <w:b/>
          <w:bCs/>
        </w:rPr>
        <w:t>Статья 12. Действие нормативных правовых актов Ардатовского сельского поселения Ардатовского муниципального района Республики Мордовия</w:t>
      </w:r>
    </w:p>
    <w:p w:rsidR="00443C20" w:rsidRDefault="00443C20" w:rsidP="00614FA0">
      <w:pPr>
        <w:autoSpaceDE w:val="0"/>
        <w:autoSpaceDN w:val="0"/>
        <w:adjustRightInd w:val="0"/>
        <w:ind w:left="709" w:firstLine="709"/>
        <w:jc w:val="both"/>
        <w:rPr>
          <w:bCs/>
        </w:rPr>
      </w:pPr>
    </w:p>
    <w:p w:rsidR="00443C20" w:rsidRDefault="00443C20" w:rsidP="00614FA0">
      <w:pPr>
        <w:autoSpaceDE w:val="0"/>
        <w:autoSpaceDN w:val="0"/>
        <w:adjustRightInd w:val="0"/>
        <w:ind w:firstLine="709"/>
        <w:jc w:val="both"/>
        <w:rPr>
          <w:bCs/>
        </w:rPr>
      </w:pPr>
      <w:r>
        <w:rPr>
          <w:bCs/>
        </w:rPr>
        <w:t xml:space="preserve">Установить, что нормативные правовые акты Ардатовского сельского поселения </w:t>
      </w:r>
      <w:r>
        <w:t>Ардатовского муниципального района Республики Мордовия</w:t>
      </w:r>
      <w:r>
        <w:rPr>
          <w:bCs/>
        </w:rPr>
        <w:t xml:space="preserve">, принятые на основе и во исполнение решения Совета депутатов Ардатовского сельского поселения </w:t>
      </w:r>
      <w:r>
        <w:t>Ардатовского муниципального района Республики Мордовия</w:t>
      </w:r>
      <w:r>
        <w:rPr>
          <w:bCs/>
        </w:rPr>
        <w:t xml:space="preserve"> «О бюджете Ардатовского  сельского поселения </w:t>
      </w:r>
      <w:r>
        <w:t>Ардатовского муниципального района Республики Мордовия</w:t>
      </w:r>
      <w:r>
        <w:rPr>
          <w:bCs/>
        </w:rPr>
        <w:t xml:space="preserve"> на 2021  год и плановый период 2022 и 2023 годов», действуют в части, не противоречащей настоящему Решению.</w:t>
      </w:r>
    </w:p>
    <w:p w:rsidR="00443C20" w:rsidRDefault="00443C20" w:rsidP="00614FA0">
      <w:pPr>
        <w:autoSpaceDE w:val="0"/>
        <w:autoSpaceDN w:val="0"/>
        <w:adjustRightInd w:val="0"/>
        <w:jc w:val="both"/>
        <w:rPr>
          <w:b/>
          <w:bCs/>
        </w:rPr>
      </w:pPr>
    </w:p>
    <w:p w:rsidR="00443C20" w:rsidRDefault="00443C20" w:rsidP="00614FA0">
      <w:pPr>
        <w:autoSpaceDE w:val="0"/>
        <w:spacing w:line="252" w:lineRule="auto"/>
        <w:jc w:val="both"/>
        <w:rPr>
          <w:b/>
          <w:bCs/>
        </w:rPr>
      </w:pPr>
      <w:r>
        <w:rPr>
          <w:b/>
          <w:bCs/>
        </w:rPr>
        <w:t>Статья 13. Вступление настоящего Решения в силу</w:t>
      </w:r>
    </w:p>
    <w:p w:rsidR="00443C20" w:rsidRDefault="00443C20" w:rsidP="00614FA0">
      <w:pPr>
        <w:autoSpaceDE w:val="0"/>
        <w:spacing w:line="252" w:lineRule="auto"/>
        <w:jc w:val="both"/>
        <w:rPr>
          <w:bCs/>
        </w:rPr>
      </w:pPr>
    </w:p>
    <w:p w:rsidR="00443C20" w:rsidRDefault="00443C20" w:rsidP="00614FA0">
      <w:pPr>
        <w:autoSpaceDE w:val="0"/>
        <w:autoSpaceDN w:val="0"/>
        <w:adjustRightInd w:val="0"/>
        <w:spacing w:line="252" w:lineRule="auto"/>
        <w:jc w:val="both"/>
        <w:rPr>
          <w:bCs/>
        </w:rPr>
      </w:pPr>
      <w:r>
        <w:rPr>
          <w:bCs/>
        </w:rPr>
        <w:t xml:space="preserve">    1</w:t>
      </w:r>
      <w:r>
        <w:rPr>
          <w:b/>
          <w:bCs/>
        </w:rPr>
        <w:t xml:space="preserve">. </w:t>
      </w:r>
      <w:r>
        <w:rPr>
          <w:bCs/>
        </w:rPr>
        <w:t xml:space="preserve">Настоящее Решение вступает в силу с 1 января 2023 года и действует по 31 декабря 2023 года, подлежит официальному опубликованию в </w:t>
      </w:r>
      <w:r>
        <w:rPr>
          <w:color w:val="22272F"/>
          <w:shd w:val="clear" w:color="auto" w:fill="FFFFFF"/>
        </w:rPr>
        <w:t>информационном бюллетени  и размещению на официальном сайте  Ардатовского сельского поселения в сети «Интернет».</w:t>
      </w:r>
    </w:p>
    <w:p w:rsidR="00443C20" w:rsidRDefault="00443C20" w:rsidP="00614FA0"/>
    <w:p w:rsidR="00443C20" w:rsidRDefault="00443C20" w:rsidP="00614FA0"/>
    <w:p w:rsidR="00443C20" w:rsidRDefault="00443C20" w:rsidP="00614FA0"/>
    <w:p w:rsidR="00443C20" w:rsidRDefault="00443C20" w:rsidP="00614FA0">
      <w:r>
        <w:t xml:space="preserve">    Глава Ардатовского сельского поселения                                            Н.И. Юдин</w:t>
      </w:r>
    </w:p>
    <w:p w:rsidR="00443C20" w:rsidRDefault="00443C20" w:rsidP="00614FA0"/>
    <w:p w:rsidR="00443C20" w:rsidRDefault="00443C20" w:rsidP="00614FA0"/>
    <w:p w:rsidR="00443C20" w:rsidRDefault="00443C20" w:rsidP="00614FA0"/>
    <w:p w:rsidR="00443C20" w:rsidRDefault="00443C20" w:rsidP="00614FA0"/>
    <w:p w:rsidR="00443C20" w:rsidRDefault="00443C20" w:rsidP="00614FA0"/>
    <w:p w:rsidR="00443C20" w:rsidRDefault="00443C20" w:rsidP="00614FA0"/>
    <w:p w:rsidR="00443C20" w:rsidRDefault="00443C20" w:rsidP="00614FA0"/>
    <w:p w:rsidR="00443C20" w:rsidRDefault="00443C20" w:rsidP="00614FA0"/>
    <w:p w:rsidR="00443C20" w:rsidRDefault="00443C20" w:rsidP="00614FA0"/>
    <w:p w:rsidR="00443C20" w:rsidRDefault="00443C20" w:rsidP="00614FA0"/>
    <w:p w:rsidR="00443C20" w:rsidRDefault="00443C20" w:rsidP="00614FA0"/>
    <w:p w:rsidR="00443C20" w:rsidRDefault="00443C20" w:rsidP="00614FA0"/>
    <w:p w:rsidR="00443C20" w:rsidRDefault="00443C20" w:rsidP="00614FA0"/>
    <w:p w:rsidR="00443C20" w:rsidRDefault="00443C20" w:rsidP="00614FA0"/>
    <w:tbl>
      <w:tblPr>
        <w:tblW w:w="10635" w:type="dxa"/>
        <w:tblInd w:w="93" w:type="dxa"/>
        <w:tblLayout w:type="fixed"/>
        <w:tblLook w:val="0000"/>
      </w:tblPr>
      <w:tblGrid>
        <w:gridCol w:w="2200"/>
        <w:gridCol w:w="5015"/>
        <w:gridCol w:w="1125"/>
        <w:gridCol w:w="1126"/>
        <w:gridCol w:w="1169"/>
      </w:tblGrid>
      <w:tr w:rsidR="00443C20" w:rsidTr="003F1257">
        <w:trPr>
          <w:trHeight w:val="300"/>
        </w:trPr>
        <w:tc>
          <w:tcPr>
            <w:tcW w:w="4860" w:type="dxa"/>
            <w:gridSpan w:val="5"/>
          </w:tcPr>
          <w:p w:rsidR="00443C20" w:rsidRDefault="00443C20" w:rsidP="00CD2FFC">
            <w:pPr>
              <w:jc w:val="right"/>
              <w:rPr>
                <w:sz w:val="20"/>
                <w:szCs w:val="20"/>
              </w:rPr>
            </w:pPr>
            <w:bookmarkStart w:id="2" w:name="RANGE!A1:E26"/>
            <w:bookmarkEnd w:id="2"/>
            <w:r>
              <w:rPr>
                <w:sz w:val="20"/>
                <w:szCs w:val="20"/>
              </w:rPr>
              <w:t>Приложение 1</w:t>
            </w:r>
            <w:r>
              <w:rPr>
                <w:sz w:val="20"/>
                <w:szCs w:val="20"/>
              </w:rPr>
              <w:br/>
              <w:t>к решению  Совета депутатов</w:t>
            </w:r>
            <w:r>
              <w:rPr>
                <w:sz w:val="20"/>
                <w:szCs w:val="20"/>
              </w:rPr>
              <w:br/>
              <w:t>Ардатовского сельского поселения</w:t>
            </w:r>
          </w:p>
          <w:p w:rsidR="00443C20" w:rsidRDefault="00443C20" w:rsidP="00CD2FFC">
            <w:pPr>
              <w:jc w:val="right"/>
              <w:rPr>
                <w:sz w:val="20"/>
                <w:szCs w:val="20"/>
              </w:rPr>
            </w:pPr>
            <w:r>
              <w:rPr>
                <w:sz w:val="20"/>
                <w:szCs w:val="20"/>
              </w:rPr>
              <w:t xml:space="preserve"> Ардатовского муниципального района</w:t>
            </w:r>
          </w:p>
          <w:p w:rsidR="00443C20" w:rsidRDefault="00443C20" w:rsidP="00CD2FFC">
            <w:pPr>
              <w:jc w:val="right"/>
              <w:rPr>
                <w:sz w:val="20"/>
                <w:szCs w:val="20"/>
              </w:rPr>
            </w:pPr>
            <w:r>
              <w:rPr>
                <w:sz w:val="20"/>
                <w:szCs w:val="20"/>
              </w:rPr>
              <w:t xml:space="preserve"> Республики Мордовия </w:t>
            </w:r>
          </w:p>
          <w:p w:rsidR="00443C20" w:rsidRDefault="00443C20" w:rsidP="00CD2FFC">
            <w:pPr>
              <w:jc w:val="right"/>
              <w:rPr>
                <w:sz w:val="20"/>
                <w:szCs w:val="20"/>
              </w:rPr>
            </w:pPr>
            <w:r>
              <w:rPr>
                <w:sz w:val="20"/>
                <w:szCs w:val="20"/>
              </w:rPr>
              <w:t>«О бюджете Ардатовского сельского поселения</w:t>
            </w:r>
          </w:p>
          <w:p w:rsidR="00443C20" w:rsidRDefault="00443C20" w:rsidP="00CD2FFC">
            <w:pPr>
              <w:jc w:val="right"/>
              <w:rPr>
                <w:sz w:val="20"/>
                <w:szCs w:val="20"/>
              </w:rPr>
            </w:pPr>
            <w:r>
              <w:rPr>
                <w:sz w:val="20"/>
                <w:szCs w:val="20"/>
              </w:rPr>
              <w:t xml:space="preserve"> Ардатовского муниципального района Республики Мордовия </w:t>
            </w:r>
          </w:p>
          <w:p w:rsidR="00443C20" w:rsidRDefault="00443C20" w:rsidP="00CD2FFC">
            <w:pPr>
              <w:jc w:val="right"/>
              <w:rPr>
                <w:sz w:val="20"/>
                <w:szCs w:val="20"/>
              </w:rPr>
            </w:pPr>
            <w:r>
              <w:rPr>
                <w:sz w:val="20"/>
                <w:szCs w:val="20"/>
              </w:rPr>
              <w:t xml:space="preserve">на 2023 год и на плановый период 2024 и 2025 годов» </w:t>
            </w:r>
          </w:p>
        </w:tc>
      </w:tr>
      <w:tr w:rsidR="00443C20" w:rsidTr="003F1257">
        <w:trPr>
          <w:trHeight w:val="1305"/>
        </w:trPr>
        <w:tc>
          <w:tcPr>
            <w:tcW w:w="10635" w:type="dxa"/>
            <w:gridSpan w:val="5"/>
          </w:tcPr>
          <w:p w:rsidR="00443C20" w:rsidRDefault="00443C20">
            <w:pPr>
              <w:jc w:val="center"/>
              <w:rPr>
                <w:b/>
                <w:bCs/>
              </w:rPr>
            </w:pPr>
          </w:p>
          <w:p w:rsidR="00443C20" w:rsidRDefault="00443C20">
            <w:pPr>
              <w:jc w:val="center"/>
              <w:rPr>
                <w:b/>
                <w:bCs/>
              </w:rPr>
            </w:pPr>
            <w:r>
              <w:rPr>
                <w:b/>
                <w:bCs/>
              </w:rPr>
              <w:t xml:space="preserve"> ОБЪЕМ </w:t>
            </w:r>
            <w:r>
              <w:rPr>
                <w:b/>
                <w:bCs/>
              </w:rPr>
              <w:br/>
              <w:t>БЕЗВОЗМЕЗДНЫХ ПОСТУПЛЕНИЙ В БЮДЖЕТ АРДАТОВСКОГО СЕЛЬСКОГО ПОСЕЛЕНИЯ АРДАТОВСКОГО МУНИЦИПАЛЬНОГО РАЙОНА РЕСПУБЛИКИ МОРДОВИЯ НА 2023 ГОД И НА ПЛАНОВЫЙ ПЕРИОД 2024 И 2025 ГОДОВ</w:t>
            </w:r>
            <w:r>
              <w:rPr>
                <w:b/>
                <w:bCs/>
              </w:rPr>
              <w:br/>
              <w:t xml:space="preserve"> </w:t>
            </w:r>
          </w:p>
        </w:tc>
      </w:tr>
      <w:tr w:rsidR="00443C20" w:rsidTr="003F1257">
        <w:trPr>
          <w:trHeight w:val="255"/>
        </w:trPr>
        <w:tc>
          <w:tcPr>
            <w:tcW w:w="2200" w:type="dxa"/>
            <w:vAlign w:val="bottom"/>
          </w:tcPr>
          <w:p w:rsidR="00443C20" w:rsidRDefault="00443C20">
            <w:pPr>
              <w:rPr>
                <w:b/>
                <w:bCs/>
                <w:sz w:val="20"/>
                <w:szCs w:val="20"/>
              </w:rPr>
            </w:pPr>
          </w:p>
        </w:tc>
        <w:tc>
          <w:tcPr>
            <w:tcW w:w="5015" w:type="dxa"/>
            <w:noWrap/>
            <w:vAlign w:val="bottom"/>
          </w:tcPr>
          <w:p w:rsidR="00443C20" w:rsidRDefault="00443C20">
            <w:pPr>
              <w:jc w:val="center"/>
              <w:rPr>
                <w:b/>
                <w:bCs/>
                <w:sz w:val="20"/>
                <w:szCs w:val="20"/>
              </w:rPr>
            </w:pPr>
          </w:p>
        </w:tc>
        <w:tc>
          <w:tcPr>
            <w:tcW w:w="1125" w:type="dxa"/>
            <w:noWrap/>
            <w:vAlign w:val="bottom"/>
          </w:tcPr>
          <w:p w:rsidR="00443C20" w:rsidRDefault="00443C20">
            <w:pPr>
              <w:jc w:val="center"/>
              <w:rPr>
                <w:b/>
                <w:bCs/>
                <w:sz w:val="20"/>
                <w:szCs w:val="20"/>
              </w:rPr>
            </w:pPr>
          </w:p>
        </w:tc>
        <w:tc>
          <w:tcPr>
            <w:tcW w:w="1126" w:type="dxa"/>
            <w:noWrap/>
            <w:vAlign w:val="bottom"/>
          </w:tcPr>
          <w:p w:rsidR="00443C20" w:rsidRDefault="00443C20">
            <w:pPr>
              <w:jc w:val="center"/>
              <w:rPr>
                <w:b/>
                <w:bCs/>
                <w:sz w:val="20"/>
                <w:szCs w:val="20"/>
              </w:rPr>
            </w:pPr>
          </w:p>
        </w:tc>
        <w:tc>
          <w:tcPr>
            <w:tcW w:w="1169" w:type="dxa"/>
            <w:noWrap/>
            <w:vAlign w:val="bottom"/>
          </w:tcPr>
          <w:p w:rsidR="00443C20" w:rsidRDefault="00443C20">
            <w:pPr>
              <w:jc w:val="right"/>
              <w:rPr>
                <w:sz w:val="20"/>
                <w:szCs w:val="20"/>
              </w:rPr>
            </w:pPr>
            <w:r>
              <w:rPr>
                <w:sz w:val="20"/>
                <w:szCs w:val="20"/>
              </w:rPr>
              <w:t>(тыс. рублей)</w:t>
            </w:r>
          </w:p>
        </w:tc>
      </w:tr>
      <w:tr w:rsidR="00443C20" w:rsidTr="003F1257">
        <w:trPr>
          <w:trHeight w:val="255"/>
        </w:trPr>
        <w:tc>
          <w:tcPr>
            <w:tcW w:w="2200" w:type="dxa"/>
            <w:vMerge w:val="restart"/>
            <w:tcBorders>
              <w:top w:val="single" w:sz="4" w:space="0" w:color="auto"/>
              <w:left w:val="single" w:sz="4" w:space="0" w:color="auto"/>
              <w:bottom w:val="single" w:sz="4" w:space="0" w:color="000000"/>
              <w:right w:val="single" w:sz="4" w:space="0" w:color="auto"/>
            </w:tcBorders>
            <w:noWrap/>
            <w:vAlign w:val="center"/>
          </w:tcPr>
          <w:p w:rsidR="00443C20" w:rsidRDefault="00443C20">
            <w:pPr>
              <w:jc w:val="center"/>
              <w:rPr>
                <w:b/>
                <w:bCs/>
                <w:sz w:val="20"/>
                <w:szCs w:val="20"/>
              </w:rPr>
            </w:pPr>
            <w:r>
              <w:rPr>
                <w:b/>
                <w:bCs/>
                <w:sz w:val="20"/>
                <w:szCs w:val="20"/>
              </w:rPr>
              <w:t xml:space="preserve"> Код </w:t>
            </w:r>
          </w:p>
        </w:tc>
        <w:tc>
          <w:tcPr>
            <w:tcW w:w="5015" w:type="dxa"/>
            <w:vMerge w:val="restart"/>
            <w:tcBorders>
              <w:top w:val="single" w:sz="4" w:space="0" w:color="auto"/>
              <w:left w:val="single" w:sz="4" w:space="0" w:color="auto"/>
              <w:bottom w:val="single" w:sz="4" w:space="0" w:color="000000"/>
              <w:right w:val="single" w:sz="4" w:space="0" w:color="auto"/>
            </w:tcBorders>
            <w:noWrap/>
            <w:vAlign w:val="center"/>
          </w:tcPr>
          <w:p w:rsidR="00443C20" w:rsidRDefault="00443C20">
            <w:pPr>
              <w:jc w:val="center"/>
              <w:rPr>
                <w:b/>
                <w:bCs/>
                <w:sz w:val="20"/>
                <w:szCs w:val="20"/>
              </w:rPr>
            </w:pPr>
            <w:r>
              <w:rPr>
                <w:b/>
                <w:bCs/>
                <w:sz w:val="20"/>
                <w:szCs w:val="20"/>
              </w:rPr>
              <w:t xml:space="preserve"> Наименование </w:t>
            </w:r>
          </w:p>
        </w:tc>
        <w:tc>
          <w:tcPr>
            <w:tcW w:w="3420" w:type="dxa"/>
            <w:gridSpan w:val="3"/>
            <w:tcBorders>
              <w:top w:val="single" w:sz="4" w:space="0" w:color="auto"/>
              <w:left w:val="nil"/>
              <w:bottom w:val="single" w:sz="4" w:space="0" w:color="auto"/>
              <w:right w:val="single" w:sz="4" w:space="0" w:color="000000"/>
            </w:tcBorders>
            <w:noWrap/>
            <w:vAlign w:val="center"/>
          </w:tcPr>
          <w:p w:rsidR="00443C20" w:rsidRDefault="00443C20">
            <w:pPr>
              <w:jc w:val="center"/>
              <w:rPr>
                <w:b/>
                <w:bCs/>
                <w:sz w:val="20"/>
                <w:szCs w:val="20"/>
              </w:rPr>
            </w:pPr>
            <w:r>
              <w:rPr>
                <w:b/>
                <w:bCs/>
                <w:sz w:val="20"/>
                <w:szCs w:val="20"/>
              </w:rPr>
              <w:t>Сумма</w:t>
            </w:r>
          </w:p>
        </w:tc>
      </w:tr>
      <w:tr w:rsidR="00443C20" w:rsidTr="003F1257">
        <w:trPr>
          <w:trHeight w:val="330"/>
        </w:trPr>
        <w:tc>
          <w:tcPr>
            <w:tcW w:w="2200" w:type="dxa"/>
            <w:vMerge/>
            <w:tcBorders>
              <w:top w:val="single" w:sz="4" w:space="0" w:color="auto"/>
              <w:left w:val="single" w:sz="4" w:space="0" w:color="auto"/>
              <w:bottom w:val="single" w:sz="4" w:space="0" w:color="000000"/>
              <w:right w:val="single" w:sz="4" w:space="0" w:color="auto"/>
            </w:tcBorders>
            <w:vAlign w:val="center"/>
          </w:tcPr>
          <w:p w:rsidR="00443C20" w:rsidRDefault="00443C20">
            <w:pPr>
              <w:rPr>
                <w:b/>
                <w:bCs/>
                <w:sz w:val="20"/>
                <w:szCs w:val="20"/>
              </w:rPr>
            </w:pPr>
          </w:p>
        </w:tc>
        <w:tc>
          <w:tcPr>
            <w:tcW w:w="5015" w:type="dxa"/>
            <w:vMerge/>
            <w:tcBorders>
              <w:top w:val="single" w:sz="4" w:space="0" w:color="auto"/>
              <w:left w:val="single" w:sz="4" w:space="0" w:color="auto"/>
              <w:bottom w:val="single" w:sz="4" w:space="0" w:color="000000"/>
              <w:right w:val="single" w:sz="4" w:space="0" w:color="auto"/>
            </w:tcBorders>
            <w:vAlign w:val="center"/>
          </w:tcPr>
          <w:p w:rsidR="00443C20" w:rsidRDefault="00443C20">
            <w:pPr>
              <w:rPr>
                <w:b/>
                <w:bCs/>
                <w:sz w:val="20"/>
                <w:szCs w:val="20"/>
              </w:rPr>
            </w:pPr>
          </w:p>
        </w:tc>
        <w:tc>
          <w:tcPr>
            <w:tcW w:w="1125" w:type="dxa"/>
            <w:tcBorders>
              <w:top w:val="nil"/>
              <w:left w:val="nil"/>
              <w:bottom w:val="single" w:sz="4" w:space="0" w:color="auto"/>
              <w:right w:val="single" w:sz="4" w:space="0" w:color="auto"/>
            </w:tcBorders>
            <w:noWrap/>
            <w:vAlign w:val="center"/>
          </w:tcPr>
          <w:p w:rsidR="00443C20" w:rsidRDefault="00443C20">
            <w:pPr>
              <w:jc w:val="center"/>
              <w:rPr>
                <w:b/>
                <w:bCs/>
                <w:sz w:val="20"/>
                <w:szCs w:val="20"/>
              </w:rPr>
            </w:pPr>
            <w:r>
              <w:rPr>
                <w:b/>
                <w:bCs/>
                <w:sz w:val="20"/>
                <w:szCs w:val="20"/>
              </w:rPr>
              <w:t>2023 год</w:t>
            </w:r>
          </w:p>
        </w:tc>
        <w:tc>
          <w:tcPr>
            <w:tcW w:w="1126" w:type="dxa"/>
            <w:tcBorders>
              <w:top w:val="nil"/>
              <w:left w:val="nil"/>
              <w:bottom w:val="single" w:sz="4" w:space="0" w:color="auto"/>
              <w:right w:val="single" w:sz="4" w:space="0" w:color="auto"/>
            </w:tcBorders>
            <w:noWrap/>
            <w:vAlign w:val="center"/>
          </w:tcPr>
          <w:p w:rsidR="00443C20" w:rsidRDefault="00443C20">
            <w:pPr>
              <w:jc w:val="center"/>
              <w:rPr>
                <w:b/>
                <w:bCs/>
                <w:sz w:val="20"/>
                <w:szCs w:val="20"/>
              </w:rPr>
            </w:pPr>
            <w:r>
              <w:rPr>
                <w:b/>
                <w:bCs/>
                <w:sz w:val="20"/>
                <w:szCs w:val="20"/>
              </w:rPr>
              <w:t>2024 год</w:t>
            </w:r>
          </w:p>
        </w:tc>
        <w:tc>
          <w:tcPr>
            <w:tcW w:w="1169" w:type="dxa"/>
            <w:tcBorders>
              <w:top w:val="nil"/>
              <w:left w:val="nil"/>
              <w:bottom w:val="single" w:sz="4" w:space="0" w:color="auto"/>
              <w:right w:val="single" w:sz="4" w:space="0" w:color="auto"/>
            </w:tcBorders>
            <w:noWrap/>
            <w:vAlign w:val="center"/>
          </w:tcPr>
          <w:p w:rsidR="00443C20" w:rsidRDefault="00443C20">
            <w:pPr>
              <w:jc w:val="center"/>
              <w:rPr>
                <w:b/>
                <w:bCs/>
                <w:sz w:val="20"/>
                <w:szCs w:val="20"/>
              </w:rPr>
            </w:pPr>
            <w:r>
              <w:rPr>
                <w:b/>
                <w:bCs/>
                <w:sz w:val="20"/>
                <w:szCs w:val="20"/>
              </w:rPr>
              <w:t>2025 год</w:t>
            </w:r>
          </w:p>
        </w:tc>
      </w:tr>
      <w:tr w:rsidR="00443C20" w:rsidTr="003F1257">
        <w:trPr>
          <w:trHeight w:val="255"/>
        </w:trPr>
        <w:tc>
          <w:tcPr>
            <w:tcW w:w="2200" w:type="dxa"/>
            <w:tcBorders>
              <w:top w:val="nil"/>
              <w:left w:val="single" w:sz="4" w:space="0" w:color="auto"/>
              <w:bottom w:val="single" w:sz="4" w:space="0" w:color="auto"/>
              <w:right w:val="single" w:sz="4" w:space="0" w:color="auto"/>
            </w:tcBorders>
            <w:noWrap/>
            <w:vAlign w:val="bottom"/>
          </w:tcPr>
          <w:p w:rsidR="00443C20" w:rsidRDefault="00443C20">
            <w:pPr>
              <w:jc w:val="center"/>
              <w:rPr>
                <w:b/>
                <w:bCs/>
                <w:sz w:val="20"/>
                <w:szCs w:val="20"/>
              </w:rPr>
            </w:pPr>
            <w:r>
              <w:rPr>
                <w:b/>
                <w:bCs/>
                <w:sz w:val="20"/>
                <w:szCs w:val="20"/>
              </w:rPr>
              <w:t>1</w:t>
            </w:r>
          </w:p>
        </w:tc>
        <w:tc>
          <w:tcPr>
            <w:tcW w:w="5015" w:type="dxa"/>
            <w:tcBorders>
              <w:top w:val="nil"/>
              <w:left w:val="nil"/>
              <w:bottom w:val="single" w:sz="4" w:space="0" w:color="auto"/>
              <w:right w:val="single" w:sz="4" w:space="0" w:color="auto"/>
            </w:tcBorders>
            <w:noWrap/>
            <w:vAlign w:val="bottom"/>
          </w:tcPr>
          <w:p w:rsidR="00443C20" w:rsidRDefault="00443C20">
            <w:pPr>
              <w:jc w:val="center"/>
              <w:rPr>
                <w:b/>
                <w:bCs/>
                <w:sz w:val="20"/>
                <w:szCs w:val="20"/>
              </w:rPr>
            </w:pPr>
            <w:r>
              <w:rPr>
                <w:b/>
                <w:bCs/>
                <w:sz w:val="20"/>
                <w:szCs w:val="20"/>
              </w:rPr>
              <w:t>2</w:t>
            </w:r>
          </w:p>
        </w:tc>
        <w:tc>
          <w:tcPr>
            <w:tcW w:w="1125" w:type="dxa"/>
            <w:tcBorders>
              <w:top w:val="nil"/>
              <w:left w:val="nil"/>
              <w:bottom w:val="single" w:sz="4" w:space="0" w:color="auto"/>
              <w:right w:val="single" w:sz="4" w:space="0" w:color="auto"/>
            </w:tcBorders>
            <w:noWrap/>
            <w:vAlign w:val="bottom"/>
          </w:tcPr>
          <w:p w:rsidR="00443C20" w:rsidRDefault="00443C20">
            <w:pPr>
              <w:jc w:val="center"/>
              <w:rPr>
                <w:b/>
                <w:bCs/>
                <w:sz w:val="20"/>
                <w:szCs w:val="20"/>
              </w:rPr>
            </w:pPr>
            <w:r>
              <w:rPr>
                <w:b/>
                <w:bCs/>
                <w:sz w:val="20"/>
                <w:szCs w:val="20"/>
              </w:rPr>
              <w:t>3</w:t>
            </w:r>
          </w:p>
        </w:tc>
        <w:tc>
          <w:tcPr>
            <w:tcW w:w="1126" w:type="dxa"/>
            <w:tcBorders>
              <w:top w:val="nil"/>
              <w:left w:val="nil"/>
              <w:bottom w:val="single" w:sz="4" w:space="0" w:color="auto"/>
              <w:right w:val="single" w:sz="4" w:space="0" w:color="auto"/>
            </w:tcBorders>
            <w:noWrap/>
            <w:vAlign w:val="bottom"/>
          </w:tcPr>
          <w:p w:rsidR="00443C20" w:rsidRDefault="00443C20">
            <w:pPr>
              <w:jc w:val="center"/>
              <w:rPr>
                <w:b/>
                <w:bCs/>
                <w:sz w:val="20"/>
                <w:szCs w:val="20"/>
              </w:rPr>
            </w:pPr>
            <w:r>
              <w:rPr>
                <w:b/>
                <w:bCs/>
                <w:sz w:val="20"/>
                <w:szCs w:val="20"/>
              </w:rPr>
              <w:t>4</w:t>
            </w:r>
          </w:p>
        </w:tc>
        <w:tc>
          <w:tcPr>
            <w:tcW w:w="1169" w:type="dxa"/>
            <w:tcBorders>
              <w:top w:val="nil"/>
              <w:left w:val="nil"/>
              <w:bottom w:val="single" w:sz="4" w:space="0" w:color="auto"/>
              <w:right w:val="single" w:sz="4" w:space="0" w:color="auto"/>
            </w:tcBorders>
            <w:noWrap/>
            <w:vAlign w:val="bottom"/>
          </w:tcPr>
          <w:p w:rsidR="00443C20" w:rsidRDefault="00443C20">
            <w:pPr>
              <w:jc w:val="center"/>
              <w:rPr>
                <w:b/>
                <w:bCs/>
                <w:sz w:val="20"/>
                <w:szCs w:val="20"/>
              </w:rPr>
            </w:pPr>
            <w:r>
              <w:rPr>
                <w:b/>
                <w:bCs/>
                <w:sz w:val="20"/>
                <w:szCs w:val="20"/>
              </w:rPr>
              <w:t>5</w:t>
            </w:r>
          </w:p>
        </w:tc>
      </w:tr>
      <w:tr w:rsidR="00443C20" w:rsidTr="003F1257">
        <w:trPr>
          <w:trHeight w:val="255"/>
        </w:trPr>
        <w:tc>
          <w:tcPr>
            <w:tcW w:w="2200" w:type="dxa"/>
            <w:tcBorders>
              <w:top w:val="nil"/>
              <w:left w:val="single" w:sz="4" w:space="0" w:color="auto"/>
              <w:bottom w:val="single" w:sz="4" w:space="0" w:color="auto"/>
              <w:right w:val="single" w:sz="4" w:space="0" w:color="auto"/>
            </w:tcBorders>
            <w:shd w:val="clear" w:color="auto" w:fill="FFFFFF"/>
            <w:noWrap/>
          </w:tcPr>
          <w:p w:rsidR="00443C20" w:rsidRDefault="00443C20">
            <w:pPr>
              <w:rPr>
                <w:b/>
                <w:bCs/>
                <w:color w:val="000000"/>
                <w:sz w:val="20"/>
                <w:szCs w:val="20"/>
              </w:rPr>
            </w:pPr>
            <w:r>
              <w:rPr>
                <w:b/>
                <w:bCs/>
                <w:color w:val="000000"/>
                <w:sz w:val="20"/>
                <w:szCs w:val="20"/>
              </w:rPr>
              <w:t>2 00 00000 00 0000 000</w:t>
            </w:r>
          </w:p>
        </w:tc>
        <w:tc>
          <w:tcPr>
            <w:tcW w:w="5015" w:type="dxa"/>
            <w:tcBorders>
              <w:top w:val="nil"/>
              <w:left w:val="nil"/>
              <w:bottom w:val="single" w:sz="4" w:space="0" w:color="auto"/>
              <w:right w:val="single" w:sz="4" w:space="0" w:color="auto"/>
            </w:tcBorders>
            <w:shd w:val="clear" w:color="auto" w:fill="FFFFFF"/>
            <w:vAlign w:val="bottom"/>
          </w:tcPr>
          <w:p w:rsidR="00443C20" w:rsidRDefault="00443C20">
            <w:pPr>
              <w:rPr>
                <w:b/>
                <w:bCs/>
                <w:color w:val="000000"/>
                <w:sz w:val="20"/>
                <w:szCs w:val="20"/>
              </w:rPr>
            </w:pPr>
            <w:r>
              <w:rPr>
                <w:b/>
                <w:bCs/>
                <w:color w:val="000000"/>
                <w:sz w:val="20"/>
                <w:szCs w:val="20"/>
              </w:rPr>
              <w:t>БЕЗВОЗМЕЗДНЫЕ ПОСТУПЛЕНИЯ</w:t>
            </w:r>
          </w:p>
        </w:tc>
        <w:tc>
          <w:tcPr>
            <w:tcW w:w="1125" w:type="dxa"/>
            <w:tcBorders>
              <w:top w:val="nil"/>
              <w:left w:val="nil"/>
              <w:bottom w:val="single" w:sz="4" w:space="0" w:color="auto"/>
              <w:right w:val="single" w:sz="4" w:space="0" w:color="auto"/>
            </w:tcBorders>
            <w:shd w:val="clear" w:color="auto" w:fill="FFFFFF"/>
            <w:noWrap/>
            <w:vAlign w:val="bottom"/>
          </w:tcPr>
          <w:p w:rsidR="00443C20" w:rsidRDefault="00443C20">
            <w:pPr>
              <w:jc w:val="right"/>
              <w:rPr>
                <w:b/>
                <w:bCs/>
                <w:sz w:val="20"/>
                <w:szCs w:val="20"/>
              </w:rPr>
            </w:pPr>
            <w:r>
              <w:rPr>
                <w:b/>
                <w:bCs/>
                <w:sz w:val="20"/>
                <w:szCs w:val="20"/>
              </w:rPr>
              <w:t>945,2</w:t>
            </w:r>
          </w:p>
        </w:tc>
        <w:tc>
          <w:tcPr>
            <w:tcW w:w="1126" w:type="dxa"/>
            <w:tcBorders>
              <w:top w:val="nil"/>
              <w:left w:val="nil"/>
              <w:bottom w:val="single" w:sz="4" w:space="0" w:color="auto"/>
              <w:right w:val="single" w:sz="4" w:space="0" w:color="auto"/>
            </w:tcBorders>
            <w:shd w:val="clear" w:color="auto" w:fill="FFFFFF"/>
            <w:noWrap/>
            <w:vAlign w:val="bottom"/>
          </w:tcPr>
          <w:p w:rsidR="00443C20" w:rsidRDefault="00443C20">
            <w:pPr>
              <w:jc w:val="right"/>
              <w:rPr>
                <w:b/>
                <w:bCs/>
                <w:sz w:val="20"/>
                <w:szCs w:val="20"/>
              </w:rPr>
            </w:pPr>
            <w:r>
              <w:rPr>
                <w:b/>
                <w:bCs/>
                <w:sz w:val="20"/>
                <w:szCs w:val="20"/>
              </w:rPr>
              <w:t>711,4</w:t>
            </w:r>
          </w:p>
        </w:tc>
        <w:tc>
          <w:tcPr>
            <w:tcW w:w="1169" w:type="dxa"/>
            <w:tcBorders>
              <w:top w:val="nil"/>
              <w:left w:val="nil"/>
              <w:bottom w:val="single" w:sz="4" w:space="0" w:color="auto"/>
              <w:right w:val="single" w:sz="4" w:space="0" w:color="auto"/>
            </w:tcBorders>
            <w:shd w:val="clear" w:color="auto" w:fill="FFFFFF"/>
            <w:noWrap/>
            <w:vAlign w:val="bottom"/>
          </w:tcPr>
          <w:p w:rsidR="00443C20" w:rsidRDefault="00443C20">
            <w:pPr>
              <w:jc w:val="right"/>
              <w:rPr>
                <w:b/>
                <w:bCs/>
                <w:sz w:val="20"/>
                <w:szCs w:val="20"/>
              </w:rPr>
            </w:pPr>
            <w:r>
              <w:rPr>
                <w:b/>
                <w:bCs/>
                <w:sz w:val="20"/>
                <w:szCs w:val="20"/>
              </w:rPr>
              <w:t>712,4</w:t>
            </w:r>
          </w:p>
        </w:tc>
      </w:tr>
      <w:tr w:rsidR="00443C20" w:rsidTr="003F1257">
        <w:trPr>
          <w:trHeight w:val="510"/>
        </w:trPr>
        <w:tc>
          <w:tcPr>
            <w:tcW w:w="2200" w:type="dxa"/>
            <w:tcBorders>
              <w:top w:val="nil"/>
              <w:left w:val="single" w:sz="4" w:space="0" w:color="auto"/>
              <w:bottom w:val="single" w:sz="4" w:space="0" w:color="auto"/>
              <w:right w:val="single" w:sz="4" w:space="0" w:color="auto"/>
            </w:tcBorders>
            <w:shd w:val="clear" w:color="auto" w:fill="FFFFFF"/>
            <w:noWrap/>
          </w:tcPr>
          <w:p w:rsidR="00443C20" w:rsidRDefault="00443C20">
            <w:pPr>
              <w:rPr>
                <w:color w:val="000000"/>
                <w:sz w:val="20"/>
                <w:szCs w:val="20"/>
              </w:rPr>
            </w:pPr>
            <w:r>
              <w:rPr>
                <w:color w:val="000000"/>
                <w:sz w:val="20"/>
                <w:szCs w:val="20"/>
              </w:rPr>
              <w:t>2 02 00000 00 0000 000</w:t>
            </w:r>
          </w:p>
        </w:tc>
        <w:tc>
          <w:tcPr>
            <w:tcW w:w="5015" w:type="dxa"/>
            <w:tcBorders>
              <w:top w:val="nil"/>
              <w:left w:val="nil"/>
              <w:bottom w:val="single" w:sz="4" w:space="0" w:color="auto"/>
              <w:right w:val="single" w:sz="4" w:space="0" w:color="auto"/>
            </w:tcBorders>
            <w:shd w:val="clear" w:color="auto" w:fill="FFFFFF"/>
            <w:vAlign w:val="bottom"/>
          </w:tcPr>
          <w:p w:rsidR="00443C20" w:rsidRDefault="00443C20">
            <w:pPr>
              <w:rPr>
                <w:color w:val="000000"/>
                <w:sz w:val="20"/>
                <w:szCs w:val="20"/>
              </w:rPr>
            </w:pPr>
            <w:r>
              <w:rPr>
                <w:color w:val="000000"/>
                <w:sz w:val="20"/>
                <w:szCs w:val="20"/>
              </w:rPr>
              <w:t>Безвозмездные поступления от других бюджетов бюджетной системы Российской Федерации</w:t>
            </w:r>
          </w:p>
        </w:tc>
        <w:tc>
          <w:tcPr>
            <w:tcW w:w="1125" w:type="dxa"/>
            <w:tcBorders>
              <w:top w:val="nil"/>
              <w:left w:val="nil"/>
              <w:bottom w:val="single" w:sz="4" w:space="0" w:color="auto"/>
              <w:right w:val="single" w:sz="4" w:space="0" w:color="auto"/>
            </w:tcBorders>
            <w:shd w:val="clear" w:color="auto" w:fill="FFFFFF"/>
            <w:noWrap/>
            <w:vAlign w:val="bottom"/>
          </w:tcPr>
          <w:p w:rsidR="00443C20" w:rsidRDefault="00443C20">
            <w:pPr>
              <w:jc w:val="right"/>
              <w:rPr>
                <w:sz w:val="20"/>
                <w:szCs w:val="20"/>
              </w:rPr>
            </w:pPr>
            <w:r>
              <w:rPr>
                <w:sz w:val="20"/>
                <w:szCs w:val="20"/>
              </w:rPr>
              <w:t>672,7</w:t>
            </w:r>
          </w:p>
        </w:tc>
        <w:tc>
          <w:tcPr>
            <w:tcW w:w="1126" w:type="dxa"/>
            <w:tcBorders>
              <w:top w:val="nil"/>
              <w:left w:val="nil"/>
              <w:bottom w:val="single" w:sz="4" w:space="0" w:color="auto"/>
              <w:right w:val="single" w:sz="4" w:space="0" w:color="auto"/>
            </w:tcBorders>
            <w:shd w:val="clear" w:color="auto" w:fill="FFFFFF"/>
            <w:noWrap/>
            <w:vAlign w:val="bottom"/>
          </w:tcPr>
          <w:p w:rsidR="00443C20" w:rsidRDefault="00443C20">
            <w:pPr>
              <w:jc w:val="right"/>
              <w:rPr>
                <w:sz w:val="20"/>
                <w:szCs w:val="20"/>
              </w:rPr>
            </w:pPr>
            <w:r>
              <w:rPr>
                <w:sz w:val="20"/>
                <w:szCs w:val="20"/>
              </w:rPr>
              <w:t>711,4</w:t>
            </w:r>
          </w:p>
        </w:tc>
        <w:tc>
          <w:tcPr>
            <w:tcW w:w="1169" w:type="dxa"/>
            <w:tcBorders>
              <w:top w:val="nil"/>
              <w:left w:val="nil"/>
              <w:bottom w:val="single" w:sz="4" w:space="0" w:color="auto"/>
              <w:right w:val="single" w:sz="4" w:space="0" w:color="auto"/>
            </w:tcBorders>
            <w:shd w:val="clear" w:color="auto" w:fill="FFFFFF"/>
            <w:noWrap/>
            <w:vAlign w:val="bottom"/>
          </w:tcPr>
          <w:p w:rsidR="00443C20" w:rsidRDefault="00443C20">
            <w:pPr>
              <w:jc w:val="right"/>
              <w:rPr>
                <w:sz w:val="20"/>
                <w:szCs w:val="20"/>
              </w:rPr>
            </w:pPr>
            <w:r>
              <w:rPr>
                <w:sz w:val="20"/>
                <w:szCs w:val="20"/>
              </w:rPr>
              <w:t>712,4</w:t>
            </w:r>
          </w:p>
        </w:tc>
      </w:tr>
      <w:tr w:rsidR="00443C20" w:rsidTr="003F1257">
        <w:trPr>
          <w:trHeight w:val="255"/>
        </w:trPr>
        <w:tc>
          <w:tcPr>
            <w:tcW w:w="2200" w:type="dxa"/>
            <w:tcBorders>
              <w:top w:val="nil"/>
              <w:left w:val="single" w:sz="4" w:space="0" w:color="auto"/>
              <w:bottom w:val="single" w:sz="4" w:space="0" w:color="auto"/>
              <w:right w:val="single" w:sz="4" w:space="0" w:color="auto"/>
            </w:tcBorders>
            <w:shd w:val="clear" w:color="auto" w:fill="FFFFFF"/>
            <w:noWrap/>
          </w:tcPr>
          <w:p w:rsidR="00443C20" w:rsidRDefault="00443C20">
            <w:pPr>
              <w:rPr>
                <w:b/>
                <w:bCs/>
                <w:color w:val="000000"/>
                <w:sz w:val="20"/>
                <w:szCs w:val="20"/>
              </w:rPr>
            </w:pPr>
            <w:r>
              <w:rPr>
                <w:b/>
                <w:bCs/>
                <w:color w:val="000000"/>
                <w:sz w:val="20"/>
                <w:szCs w:val="20"/>
              </w:rPr>
              <w:t>2 02 10000 00 0000 150</w:t>
            </w:r>
          </w:p>
        </w:tc>
        <w:tc>
          <w:tcPr>
            <w:tcW w:w="5015" w:type="dxa"/>
            <w:tcBorders>
              <w:top w:val="nil"/>
              <w:left w:val="nil"/>
              <w:bottom w:val="single" w:sz="4" w:space="0" w:color="auto"/>
              <w:right w:val="single" w:sz="4" w:space="0" w:color="auto"/>
            </w:tcBorders>
            <w:shd w:val="clear" w:color="auto" w:fill="FFFFFF"/>
            <w:vAlign w:val="bottom"/>
          </w:tcPr>
          <w:p w:rsidR="00443C20" w:rsidRDefault="00443C20">
            <w:pPr>
              <w:rPr>
                <w:b/>
                <w:bCs/>
                <w:color w:val="000000"/>
                <w:sz w:val="20"/>
                <w:szCs w:val="20"/>
              </w:rPr>
            </w:pPr>
            <w:r>
              <w:rPr>
                <w:b/>
                <w:bCs/>
                <w:color w:val="000000"/>
                <w:sz w:val="20"/>
                <w:szCs w:val="20"/>
              </w:rPr>
              <w:t>Дотации бюджетам бюджетной системы Российской Федерации</w:t>
            </w:r>
          </w:p>
        </w:tc>
        <w:tc>
          <w:tcPr>
            <w:tcW w:w="1125" w:type="dxa"/>
            <w:tcBorders>
              <w:top w:val="nil"/>
              <w:left w:val="nil"/>
              <w:bottom w:val="single" w:sz="4" w:space="0" w:color="auto"/>
              <w:right w:val="single" w:sz="4" w:space="0" w:color="auto"/>
            </w:tcBorders>
            <w:shd w:val="clear" w:color="auto" w:fill="FFFFFF"/>
            <w:noWrap/>
            <w:vAlign w:val="bottom"/>
          </w:tcPr>
          <w:p w:rsidR="00443C20" w:rsidRDefault="00443C20">
            <w:pPr>
              <w:jc w:val="right"/>
              <w:rPr>
                <w:b/>
                <w:bCs/>
                <w:sz w:val="20"/>
                <w:szCs w:val="20"/>
              </w:rPr>
            </w:pPr>
            <w:r>
              <w:rPr>
                <w:b/>
                <w:bCs/>
                <w:sz w:val="20"/>
                <w:szCs w:val="20"/>
              </w:rPr>
              <w:t>374,5</w:t>
            </w:r>
          </w:p>
        </w:tc>
        <w:tc>
          <w:tcPr>
            <w:tcW w:w="1126" w:type="dxa"/>
            <w:tcBorders>
              <w:top w:val="nil"/>
              <w:left w:val="nil"/>
              <w:bottom w:val="single" w:sz="4" w:space="0" w:color="auto"/>
              <w:right w:val="single" w:sz="4" w:space="0" w:color="auto"/>
            </w:tcBorders>
            <w:shd w:val="clear" w:color="auto" w:fill="FFFFFF"/>
            <w:noWrap/>
            <w:vAlign w:val="bottom"/>
          </w:tcPr>
          <w:p w:rsidR="00443C20" w:rsidRDefault="00443C20">
            <w:pPr>
              <w:jc w:val="right"/>
              <w:rPr>
                <w:b/>
                <w:bCs/>
                <w:sz w:val="20"/>
                <w:szCs w:val="20"/>
              </w:rPr>
            </w:pPr>
            <w:r>
              <w:rPr>
                <w:b/>
                <w:bCs/>
                <w:sz w:val="20"/>
                <w:szCs w:val="20"/>
              </w:rPr>
              <w:t>423,9</w:t>
            </w:r>
          </w:p>
        </w:tc>
        <w:tc>
          <w:tcPr>
            <w:tcW w:w="1169" w:type="dxa"/>
            <w:tcBorders>
              <w:top w:val="nil"/>
              <w:left w:val="nil"/>
              <w:bottom w:val="single" w:sz="4" w:space="0" w:color="auto"/>
              <w:right w:val="single" w:sz="4" w:space="0" w:color="auto"/>
            </w:tcBorders>
            <w:shd w:val="clear" w:color="auto" w:fill="FFFFFF"/>
            <w:noWrap/>
            <w:vAlign w:val="bottom"/>
          </w:tcPr>
          <w:p w:rsidR="00443C20" w:rsidRDefault="00443C20">
            <w:pPr>
              <w:jc w:val="right"/>
              <w:rPr>
                <w:b/>
                <w:bCs/>
                <w:sz w:val="20"/>
                <w:szCs w:val="20"/>
              </w:rPr>
            </w:pPr>
            <w:r>
              <w:rPr>
                <w:b/>
                <w:bCs/>
                <w:sz w:val="20"/>
                <w:szCs w:val="20"/>
              </w:rPr>
              <w:t>413,6</w:t>
            </w:r>
          </w:p>
        </w:tc>
      </w:tr>
      <w:tr w:rsidR="00443C20" w:rsidTr="003F1257">
        <w:trPr>
          <w:trHeight w:val="255"/>
        </w:trPr>
        <w:tc>
          <w:tcPr>
            <w:tcW w:w="2200" w:type="dxa"/>
            <w:tcBorders>
              <w:top w:val="nil"/>
              <w:left w:val="single" w:sz="4" w:space="0" w:color="auto"/>
              <w:bottom w:val="single" w:sz="4" w:space="0" w:color="auto"/>
              <w:right w:val="single" w:sz="4" w:space="0" w:color="auto"/>
            </w:tcBorders>
            <w:shd w:val="clear" w:color="auto" w:fill="FFFFFF"/>
            <w:noWrap/>
          </w:tcPr>
          <w:p w:rsidR="00443C20" w:rsidRDefault="00443C20">
            <w:pPr>
              <w:rPr>
                <w:color w:val="000000"/>
                <w:sz w:val="20"/>
                <w:szCs w:val="20"/>
              </w:rPr>
            </w:pPr>
            <w:r>
              <w:rPr>
                <w:color w:val="000000"/>
                <w:sz w:val="20"/>
                <w:szCs w:val="20"/>
              </w:rPr>
              <w:t>2 02 15001 00 0000 150</w:t>
            </w:r>
          </w:p>
        </w:tc>
        <w:tc>
          <w:tcPr>
            <w:tcW w:w="5015" w:type="dxa"/>
            <w:tcBorders>
              <w:top w:val="nil"/>
              <w:left w:val="nil"/>
              <w:bottom w:val="single" w:sz="4" w:space="0" w:color="auto"/>
              <w:right w:val="single" w:sz="4" w:space="0" w:color="auto"/>
            </w:tcBorders>
            <w:shd w:val="clear" w:color="auto" w:fill="FFFFFF"/>
            <w:vAlign w:val="bottom"/>
          </w:tcPr>
          <w:p w:rsidR="00443C20" w:rsidRDefault="00443C20">
            <w:pPr>
              <w:rPr>
                <w:color w:val="000000"/>
                <w:sz w:val="20"/>
                <w:szCs w:val="20"/>
              </w:rPr>
            </w:pPr>
            <w:r>
              <w:rPr>
                <w:color w:val="000000"/>
                <w:sz w:val="20"/>
                <w:szCs w:val="20"/>
              </w:rPr>
              <w:t>Дотации на выравнивание бюджетной обеспеченности</w:t>
            </w:r>
          </w:p>
        </w:tc>
        <w:tc>
          <w:tcPr>
            <w:tcW w:w="1125" w:type="dxa"/>
            <w:tcBorders>
              <w:top w:val="nil"/>
              <w:left w:val="nil"/>
              <w:bottom w:val="single" w:sz="4" w:space="0" w:color="auto"/>
              <w:right w:val="single" w:sz="4" w:space="0" w:color="auto"/>
            </w:tcBorders>
            <w:shd w:val="clear" w:color="auto" w:fill="FFFFFF"/>
            <w:noWrap/>
            <w:vAlign w:val="bottom"/>
          </w:tcPr>
          <w:p w:rsidR="00443C20" w:rsidRDefault="00443C20">
            <w:pPr>
              <w:jc w:val="right"/>
              <w:rPr>
                <w:sz w:val="20"/>
                <w:szCs w:val="20"/>
              </w:rPr>
            </w:pPr>
            <w:r>
              <w:rPr>
                <w:sz w:val="20"/>
                <w:szCs w:val="20"/>
              </w:rPr>
              <w:t>374,5</w:t>
            </w:r>
          </w:p>
        </w:tc>
        <w:tc>
          <w:tcPr>
            <w:tcW w:w="1126" w:type="dxa"/>
            <w:tcBorders>
              <w:top w:val="nil"/>
              <w:left w:val="nil"/>
              <w:bottom w:val="single" w:sz="4" w:space="0" w:color="auto"/>
              <w:right w:val="single" w:sz="4" w:space="0" w:color="auto"/>
            </w:tcBorders>
            <w:shd w:val="clear" w:color="auto" w:fill="FFFFFF"/>
            <w:noWrap/>
            <w:vAlign w:val="bottom"/>
          </w:tcPr>
          <w:p w:rsidR="00443C20" w:rsidRDefault="00443C20">
            <w:pPr>
              <w:jc w:val="right"/>
              <w:rPr>
                <w:sz w:val="20"/>
                <w:szCs w:val="20"/>
              </w:rPr>
            </w:pPr>
            <w:r>
              <w:rPr>
                <w:sz w:val="20"/>
                <w:szCs w:val="20"/>
              </w:rPr>
              <w:t>423,9</w:t>
            </w:r>
          </w:p>
        </w:tc>
        <w:tc>
          <w:tcPr>
            <w:tcW w:w="1169" w:type="dxa"/>
            <w:tcBorders>
              <w:top w:val="nil"/>
              <w:left w:val="nil"/>
              <w:bottom w:val="single" w:sz="4" w:space="0" w:color="auto"/>
              <w:right w:val="single" w:sz="4" w:space="0" w:color="auto"/>
            </w:tcBorders>
            <w:shd w:val="clear" w:color="auto" w:fill="FFFFFF"/>
            <w:noWrap/>
            <w:vAlign w:val="bottom"/>
          </w:tcPr>
          <w:p w:rsidR="00443C20" w:rsidRDefault="00443C20">
            <w:pPr>
              <w:jc w:val="right"/>
              <w:rPr>
                <w:sz w:val="20"/>
                <w:szCs w:val="20"/>
              </w:rPr>
            </w:pPr>
            <w:r>
              <w:rPr>
                <w:sz w:val="20"/>
                <w:szCs w:val="20"/>
              </w:rPr>
              <w:t>413,6</w:t>
            </w:r>
          </w:p>
        </w:tc>
      </w:tr>
      <w:tr w:rsidR="00443C20" w:rsidTr="003F1257">
        <w:trPr>
          <w:trHeight w:val="555"/>
        </w:trPr>
        <w:tc>
          <w:tcPr>
            <w:tcW w:w="2200" w:type="dxa"/>
            <w:tcBorders>
              <w:top w:val="nil"/>
              <w:left w:val="single" w:sz="4" w:space="0" w:color="auto"/>
              <w:bottom w:val="single" w:sz="4" w:space="0" w:color="auto"/>
              <w:right w:val="single" w:sz="4" w:space="0" w:color="auto"/>
            </w:tcBorders>
            <w:shd w:val="clear" w:color="auto" w:fill="FFFFFF"/>
            <w:noWrap/>
          </w:tcPr>
          <w:p w:rsidR="00443C20" w:rsidRDefault="00443C20">
            <w:pPr>
              <w:rPr>
                <w:color w:val="000000"/>
                <w:sz w:val="20"/>
                <w:szCs w:val="20"/>
              </w:rPr>
            </w:pPr>
            <w:r>
              <w:rPr>
                <w:color w:val="000000"/>
                <w:sz w:val="20"/>
                <w:szCs w:val="20"/>
              </w:rPr>
              <w:t>2 02 15001 10 0000 150</w:t>
            </w:r>
          </w:p>
        </w:tc>
        <w:tc>
          <w:tcPr>
            <w:tcW w:w="5015" w:type="dxa"/>
            <w:tcBorders>
              <w:top w:val="nil"/>
              <w:left w:val="nil"/>
              <w:bottom w:val="single" w:sz="4" w:space="0" w:color="auto"/>
              <w:right w:val="single" w:sz="4" w:space="0" w:color="auto"/>
            </w:tcBorders>
            <w:shd w:val="clear" w:color="auto" w:fill="FFFFFF"/>
          </w:tcPr>
          <w:p w:rsidR="00443C20" w:rsidRDefault="00443C20">
            <w:pPr>
              <w:rPr>
                <w:color w:val="000000"/>
                <w:sz w:val="20"/>
                <w:szCs w:val="20"/>
              </w:rPr>
            </w:pPr>
            <w:r>
              <w:rPr>
                <w:color w:val="000000"/>
                <w:sz w:val="20"/>
                <w:szCs w:val="20"/>
              </w:rPr>
              <w:t>Дотации бюджетам сельских поселений на выравнивание бюджетной обеспеченности из бюджета субъекта Российской Федерации</w:t>
            </w:r>
          </w:p>
        </w:tc>
        <w:tc>
          <w:tcPr>
            <w:tcW w:w="1125" w:type="dxa"/>
            <w:tcBorders>
              <w:top w:val="nil"/>
              <w:left w:val="nil"/>
              <w:bottom w:val="single" w:sz="4" w:space="0" w:color="auto"/>
              <w:right w:val="single" w:sz="4" w:space="0" w:color="auto"/>
            </w:tcBorders>
            <w:shd w:val="clear" w:color="auto" w:fill="FFFFFF"/>
            <w:noWrap/>
            <w:vAlign w:val="bottom"/>
          </w:tcPr>
          <w:p w:rsidR="00443C20" w:rsidRDefault="00443C20">
            <w:pPr>
              <w:jc w:val="right"/>
              <w:rPr>
                <w:sz w:val="20"/>
                <w:szCs w:val="20"/>
              </w:rPr>
            </w:pPr>
            <w:r>
              <w:rPr>
                <w:sz w:val="20"/>
                <w:szCs w:val="20"/>
              </w:rPr>
              <w:t>374,5</w:t>
            </w:r>
          </w:p>
        </w:tc>
        <w:tc>
          <w:tcPr>
            <w:tcW w:w="1126" w:type="dxa"/>
            <w:tcBorders>
              <w:top w:val="nil"/>
              <w:left w:val="nil"/>
              <w:bottom w:val="single" w:sz="4" w:space="0" w:color="auto"/>
              <w:right w:val="single" w:sz="4" w:space="0" w:color="auto"/>
            </w:tcBorders>
            <w:shd w:val="clear" w:color="auto" w:fill="FFFFFF"/>
            <w:noWrap/>
            <w:vAlign w:val="bottom"/>
          </w:tcPr>
          <w:p w:rsidR="00443C20" w:rsidRDefault="00443C20">
            <w:pPr>
              <w:jc w:val="right"/>
              <w:rPr>
                <w:sz w:val="20"/>
                <w:szCs w:val="20"/>
              </w:rPr>
            </w:pPr>
            <w:r>
              <w:rPr>
                <w:sz w:val="20"/>
                <w:szCs w:val="20"/>
              </w:rPr>
              <w:t>423,9</w:t>
            </w:r>
          </w:p>
        </w:tc>
        <w:tc>
          <w:tcPr>
            <w:tcW w:w="1169" w:type="dxa"/>
            <w:tcBorders>
              <w:top w:val="nil"/>
              <w:left w:val="nil"/>
              <w:bottom w:val="single" w:sz="4" w:space="0" w:color="auto"/>
              <w:right w:val="single" w:sz="4" w:space="0" w:color="auto"/>
            </w:tcBorders>
            <w:shd w:val="clear" w:color="auto" w:fill="FFFFFF"/>
            <w:noWrap/>
            <w:vAlign w:val="bottom"/>
          </w:tcPr>
          <w:p w:rsidR="00443C20" w:rsidRDefault="00443C20">
            <w:pPr>
              <w:jc w:val="right"/>
              <w:rPr>
                <w:sz w:val="20"/>
                <w:szCs w:val="20"/>
              </w:rPr>
            </w:pPr>
            <w:r>
              <w:rPr>
                <w:sz w:val="20"/>
                <w:szCs w:val="20"/>
              </w:rPr>
              <w:t>413,6</w:t>
            </w:r>
          </w:p>
        </w:tc>
      </w:tr>
      <w:tr w:rsidR="00443C20" w:rsidTr="003F1257">
        <w:trPr>
          <w:trHeight w:val="555"/>
        </w:trPr>
        <w:tc>
          <w:tcPr>
            <w:tcW w:w="2200" w:type="dxa"/>
            <w:tcBorders>
              <w:top w:val="nil"/>
              <w:left w:val="single" w:sz="4" w:space="0" w:color="auto"/>
              <w:bottom w:val="single" w:sz="4" w:space="0" w:color="auto"/>
              <w:right w:val="single" w:sz="4" w:space="0" w:color="auto"/>
            </w:tcBorders>
            <w:shd w:val="clear" w:color="auto" w:fill="FFFFFF"/>
            <w:noWrap/>
          </w:tcPr>
          <w:p w:rsidR="00443C20" w:rsidRDefault="00443C20">
            <w:pPr>
              <w:rPr>
                <w:color w:val="000000"/>
                <w:sz w:val="20"/>
                <w:szCs w:val="20"/>
              </w:rPr>
            </w:pPr>
            <w:r>
              <w:rPr>
                <w:color w:val="000000"/>
                <w:sz w:val="20"/>
                <w:szCs w:val="20"/>
              </w:rPr>
              <w:t>2 02 15002 00 0000 150</w:t>
            </w:r>
          </w:p>
        </w:tc>
        <w:tc>
          <w:tcPr>
            <w:tcW w:w="5015" w:type="dxa"/>
            <w:tcBorders>
              <w:top w:val="nil"/>
              <w:left w:val="nil"/>
              <w:bottom w:val="single" w:sz="4" w:space="0" w:color="auto"/>
              <w:right w:val="single" w:sz="4" w:space="0" w:color="auto"/>
            </w:tcBorders>
            <w:shd w:val="clear" w:color="auto" w:fill="FFFFFF"/>
          </w:tcPr>
          <w:p w:rsidR="00443C20" w:rsidRDefault="00443C20">
            <w:pPr>
              <w:rPr>
                <w:color w:val="000000"/>
                <w:sz w:val="20"/>
                <w:szCs w:val="20"/>
              </w:rPr>
            </w:pPr>
            <w:r>
              <w:rPr>
                <w:color w:val="000000"/>
                <w:sz w:val="20"/>
                <w:szCs w:val="20"/>
              </w:rPr>
              <w:t>Дотации бюджетам на поддержку мер по обеспечению сбалансированности бюджетов</w:t>
            </w:r>
          </w:p>
        </w:tc>
        <w:tc>
          <w:tcPr>
            <w:tcW w:w="1125" w:type="dxa"/>
            <w:tcBorders>
              <w:top w:val="nil"/>
              <w:left w:val="nil"/>
              <w:bottom w:val="single" w:sz="4" w:space="0" w:color="auto"/>
              <w:right w:val="single" w:sz="4" w:space="0" w:color="auto"/>
            </w:tcBorders>
            <w:shd w:val="clear" w:color="auto" w:fill="FFFFFF"/>
            <w:noWrap/>
            <w:vAlign w:val="bottom"/>
          </w:tcPr>
          <w:p w:rsidR="00443C20" w:rsidRDefault="00443C20">
            <w:pPr>
              <w:jc w:val="right"/>
              <w:rPr>
                <w:sz w:val="20"/>
                <w:szCs w:val="20"/>
              </w:rPr>
            </w:pPr>
            <w:r>
              <w:rPr>
                <w:sz w:val="20"/>
                <w:szCs w:val="20"/>
              </w:rPr>
              <w:t>211,0</w:t>
            </w:r>
          </w:p>
        </w:tc>
        <w:tc>
          <w:tcPr>
            <w:tcW w:w="1126" w:type="dxa"/>
            <w:tcBorders>
              <w:top w:val="nil"/>
              <w:left w:val="nil"/>
              <w:bottom w:val="single" w:sz="4" w:space="0" w:color="auto"/>
              <w:right w:val="single" w:sz="4" w:space="0" w:color="auto"/>
            </w:tcBorders>
            <w:shd w:val="clear" w:color="auto" w:fill="FFFFFF"/>
            <w:noWrap/>
            <w:vAlign w:val="bottom"/>
          </w:tcPr>
          <w:p w:rsidR="00443C20" w:rsidRDefault="00443C20">
            <w:pPr>
              <w:rPr>
                <w:sz w:val="20"/>
                <w:szCs w:val="20"/>
              </w:rPr>
            </w:pPr>
            <w:r>
              <w:rPr>
                <w:sz w:val="20"/>
                <w:szCs w:val="20"/>
              </w:rPr>
              <w:t> </w:t>
            </w:r>
          </w:p>
        </w:tc>
        <w:tc>
          <w:tcPr>
            <w:tcW w:w="1169" w:type="dxa"/>
            <w:tcBorders>
              <w:top w:val="nil"/>
              <w:left w:val="nil"/>
              <w:bottom w:val="single" w:sz="4" w:space="0" w:color="auto"/>
              <w:right w:val="single" w:sz="4" w:space="0" w:color="auto"/>
            </w:tcBorders>
            <w:shd w:val="clear" w:color="auto" w:fill="FFFFFF"/>
            <w:noWrap/>
            <w:vAlign w:val="bottom"/>
          </w:tcPr>
          <w:p w:rsidR="00443C20" w:rsidRDefault="00443C20">
            <w:pPr>
              <w:rPr>
                <w:sz w:val="20"/>
                <w:szCs w:val="20"/>
              </w:rPr>
            </w:pPr>
            <w:r>
              <w:rPr>
                <w:sz w:val="20"/>
                <w:szCs w:val="20"/>
              </w:rPr>
              <w:t> </w:t>
            </w:r>
          </w:p>
        </w:tc>
      </w:tr>
      <w:tr w:rsidR="00443C20" w:rsidTr="003F1257">
        <w:trPr>
          <w:trHeight w:val="555"/>
        </w:trPr>
        <w:tc>
          <w:tcPr>
            <w:tcW w:w="2200" w:type="dxa"/>
            <w:tcBorders>
              <w:top w:val="nil"/>
              <w:left w:val="single" w:sz="4" w:space="0" w:color="auto"/>
              <w:bottom w:val="single" w:sz="4" w:space="0" w:color="auto"/>
              <w:right w:val="single" w:sz="4" w:space="0" w:color="auto"/>
            </w:tcBorders>
            <w:shd w:val="clear" w:color="auto" w:fill="FFFFFF"/>
            <w:noWrap/>
          </w:tcPr>
          <w:p w:rsidR="00443C20" w:rsidRDefault="00443C20">
            <w:pPr>
              <w:rPr>
                <w:color w:val="000000"/>
                <w:sz w:val="20"/>
                <w:szCs w:val="20"/>
              </w:rPr>
            </w:pPr>
            <w:r>
              <w:rPr>
                <w:color w:val="000000"/>
                <w:sz w:val="20"/>
                <w:szCs w:val="20"/>
              </w:rPr>
              <w:t>2 02 15002 10 0000 150</w:t>
            </w:r>
          </w:p>
        </w:tc>
        <w:tc>
          <w:tcPr>
            <w:tcW w:w="5015" w:type="dxa"/>
            <w:tcBorders>
              <w:top w:val="nil"/>
              <w:left w:val="nil"/>
              <w:bottom w:val="single" w:sz="4" w:space="0" w:color="auto"/>
              <w:right w:val="single" w:sz="4" w:space="0" w:color="auto"/>
            </w:tcBorders>
            <w:shd w:val="clear" w:color="auto" w:fill="FFFFFF"/>
          </w:tcPr>
          <w:p w:rsidR="00443C20" w:rsidRDefault="00443C20">
            <w:pPr>
              <w:rPr>
                <w:color w:val="000000"/>
                <w:sz w:val="20"/>
                <w:szCs w:val="20"/>
              </w:rPr>
            </w:pPr>
            <w:r>
              <w:rPr>
                <w:color w:val="000000"/>
                <w:sz w:val="20"/>
                <w:szCs w:val="20"/>
              </w:rPr>
              <w:t>Дотации бюджетам сельских поселений на поддержку мер по обеспечению сбалансированности бюджетов</w:t>
            </w:r>
          </w:p>
        </w:tc>
        <w:tc>
          <w:tcPr>
            <w:tcW w:w="1125" w:type="dxa"/>
            <w:tcBorders>
              <w:top w:val="nil"/>
              <w:left w:val="nil"/>
              <w:bottom w:val="single" w:sz="4" w:space="0" w:color="auto"/>
              <w:right w:val="single" w:sz="4" w:space="0" w:color="auto"/>
            </w:tcBorders>
            <w:shd w:val="clear" w:color="auto" w:fill="FFFFFF"/>
            <w:noWrap/>
            <w:vAlign w:val="bottom"/>
          </w:tcPr>
          <w:p w:rsidR="00443C20" w:rsidRDefault="00443C20">
            <w:pPr>
              <w:jc w:val="right"/>
              <w:rPr>
                <w:sz w:val="20"/>
                <w:szCs w:val="20"/>
              </w:rPr>
            </w:pPr>
            <w:r>
              <w:rPr>
                <w:sz w:val="20"/>
                <w:szCs w:val="20"/>
              </w:rPr>
              <w:t>211,0</w:t>
            </w:r>
          </w:p>
        </w:tc>
        <w:tc>
          <w:tcPr>
            <w:tcW w:w="1126" w:type="dxa"/>
            <w:tcBorders>
              <w:top w:val="nil"/>
              <w:left w:val="nil"/>
              <w:bottom w:val="single" w:sz="4" w:space="0" w:color="auto"/>
              <w:right w:val="single" w:sz="4" w:space="0" w:color="auto"/>
            </w:tcBorders>
            <w:shd w:val="clear" w:color="auto" w:fill="FFFFFF"/>
            <w:noWrap/>
            <w:vAlign w:val="bottom"/>
          </w:tcPr>
          <w:p w:rsidR="00443C20" w:rsidRDefault="00443C20">
            <w:pPr>
              <w:rPr>
                <w:sz w:val="20"/>
                <w:szCs w:val="20"/>
              </w:rPr>
            </w:pPr>
            <w:r>
              <w:rPr>
                <w:sz w:val="20"/>
                <w:szCs w:val="20"/>
              </w:rPr>
              <w:t> </w:t>
            </w:r>
          </w:p>
        </w:tc>
        <w:tc>
          <w:tcPr>
            <w:tcW w:w="1169" w:type="dxa"/>
            <w:tcBorders>
              <w:top w:val="nil"/>
              <w:left w:val="nil"/>
              <w:bottom w:val="single" w:sz="4" w:space="0" w:color="auto"/>
              <w:right w:val="single" w:sz="4" w:space="0" w:color="auto"/>
            </w:tcBorders>
            <w:shd w:val="clear" w:color="auto" w:fill="FFFFFF"/>
            <w:noWrap/>
            <w:vAlign w:val="bottom"/>
          </w:tcPr>
          <w:p w:rsidR="00443C20" w:rsidRDefault="00443C20">
            <w:pPr>
              <w:rPr>
                <w:sz w:val="20"/>
                <w:szCs w:val="20"/>
              </w:rPr>
            </w:pPr>
            <w:r>
              <w:rPr>
                <w:sz w:val="20"/>
                <w:szCs w:val="20"/>
              </w:rPr>
              <w:t> </w:t>
            </w:r>
          </w:p>
        </w:tc>
      </w:tr>
      <w:tr w:rsidR="00443C20" w:rsidTr="003F1257">
        <w:trPr>
          <w:trHeight w:val="555"/>
        </w:trPr>
        <w:tc>
          <w:tcPr>
            <w:tcW w:w="2200" w:type="dxa"/>
            <w:tcBorders>
              <w:top w:val="nil"/>
              <w:left w:val="single" w:sz="4" w:space="0" w:color="auto"/>
              <w:bottom w:val="single" w:sz="4" w:space="0" w:color="auto"/>
              <w:right w:val="single" w:sz="4" w:space="0" w:color="auto"/>
            </w:tcBorders>
            <w:shd w:val="clear" w:color="auto" w:fill="FFFFFF"/>
            <w:noWrap/>
          </w:tcPr>
          <w:p w:rsidR="00443C20" w:rsidRDefault="00443C20">
            <w:pPr>
              <w:rPr>
                <w:color w:val="000000"/>
                <w:sz w:val="20"/>
                <w:szCs w:val="20"/>
              </w:rPr>
            </w:pPr>
            <w:r>
              <w:rPr>
                <w:color w:val="000000"/>
                <w:sz w:val="20"/>
                <w:szCs w:val="20"/>
              </w:rPr>
              <w:t>2 02 29999 10 0000 150</w:t>
            </w:r>
          </w:p>
        </w:tc>
        <w:tc>
          <w:tcPr>
            <w:tcW w:w="5015" w:type="dxa"/>
            <w:tcBorders>
              <w:top w:val="nil"/>
              <w:left w:val="nil"/>
              <w:bottom w:val="single" w:sz="4" w:space="0" w:color="auto"/>
              <w:right w:val="single" w:sz="4" w:space="0" w:color="auto"/>
            </w:tcBorders>
            <w:shd w:val="clear" w:color="auto" w:fill="FFFFFF"/>
          </w:tcPr>
          <w:p w:rsidR="00443C20" w:rsidRDefault="00443C20">
            <w:pPr>
              <w:rPr>
                <w:color w:val="000000"/>
                <w:sz w:val="20"/>
                <w:szCs w:val="20"/>
              </w:rPr>
            </w:pPr>
            <w:r>
              <w:rPr>
                <w:color w:val="000000"/>
                <w:sz w:val="20"/>
                <w:szCs w:val="20"/>
              </w:rPr>
              <w:t>Дотации бюджетам сельских поселений на поддержку мер по обеспечению сбалансированности бюджетов</w:t>
            </w:r>
          </w:p>
        </w:tc>
        <w:tc>
          <w:tcPr>
            <w:tcW w:w="1125" w:type="dxa"/>
            <w:tcBorders>
              <w:top w:val="nil"/>
              <w:left w:val="nil"/>
              <w:bottom w:val="single" w:sz="4" w:space="0" w:color="auto"/>
              <w:right w:val="single" w:sz="4" w:space="0" w:color="auto"/>
            </w:tcBorders>
            <w:shd w:val="clear" w:color="auto" w:fill="FFFFFF"/>
            <w:noWrap/>
            <w:vAlign w:val="bottom"/>
          </w:tcPr>
          <w:p w:rsidR="00443C20" w:rsidRDefault="00443C20">
            <w:pPr>
              <w:jc w:val="right"/>
              <w:rPr>
                <w:sz w:val="20"/>
                <w:szCs w:val="20"/>
              </w:rPr>
            </w:pPr>
            <w:r>
              <w:rPr>
                <w:sz w:val="20"/>
                <w:szCs w:val="20"/>
              </w:rPr>
              <w:t>87,2</w:t>
            </w:r>
          </w:p>
        </w:tc>
        <w:tc>
          <w:tcPr>
            <w:tcW w:w="1126" w:type="dxa"/>
            <w:tcBorders>
              <w:top w:val="nil"/>
              <w:left w:val="nil"/>
              <w:bottom w:val="single" w:sz="4" w:space="0" w:color="auto"/>
              <w:right w:val="single" w:sz="4" w:space="0" w:color="auto"/>
            </w:tcBorders>
            <w:shd w:val="clear" w:color="auto" w:fill="FFFFFF"/>
            <w:noWrap/>
            <w:vAlign w:val="bottom"/>
          </w:tcPr>
          <w:p w:rsidR="00443C20" w:rsidRDefault="00443C20">
            <w:pPr>
              <w:rPr>
                <w:sz w:val="20"/>
                <w:szCs w:val="20"/>
              </w:rPr>
            </w:pPr>
            <w:r>
              <w:rPr>
                <w:sz w:val="20"/>
                <w:szCs w:val="20"/>
              </w:rPr>
              <w:t> </w:t>
            </w:r>
          </w:p>
        </w:tc>
        <w:tc>
          <w:tcPr>
            <w:tcW w:w="1169" w:type="dxa"/>
            <w:tcBorders>
              <w:top w:val="nil"/>
              <w:left w:val="nil"/>
              <w:bottom w:val="single" w:sz="4" w:space="0" w:color="auto"/>
              <w:right w:val="single" w:sz="4" w:space="0" w:color="auto"/>
            </w:tcBorders>
            <w:shd w:val="clear" w:color="auto" w:fill="FFFFFF"/>
            <w:noWrap/>
            <w:vAlign w:val="bottom"/>
          </w:tcPr>
          <w:p w:rsidR="00443C20" w:rsidRDefault="00443C20">
            <w:pPr>
              <w:rPr>
                <w:sz w:val="20"/>
                <w:szCs w:val="20"/>
              </w:rPr>
            </w:pPr>
            <w:r>
              <w:rPr>
                <w:sz w:val="20"/>
                <w:szCs w:val="20"/>
              </w:rPr>
              <w:t> </w:t>
            </w:r>
          </w:p>
        </w:tc>
      </w:tr>
      <w:tr w:rsidR="00443C20" w:rsidTr="003F1257">
        <w:trPr>
          <w:trHeight w:val="510"/>
        </w:trPr>
        <w:tc>
          <w:tcPr>
            <w:tcW w:w="2200" w:type="dxa"/>
            <w:tcBorders>
              <w:top w:val="nil"/>
              <w:left w:val="single" w:sz="4" w:space="0" w:color="auto"/>
              <w:bottom w:val="single" w:sz="4" w:space="0" w:color="auto"/>
              <w:right w:val="single" w:sz="4" w:space="0" w:color="auto"/>
            </w:tcBorders>
            <w:shd w:val="clear" w:color="auto" w:fill="FFFFFF"/>
            <w:noWrap/>
          </w:tcPr>
          <w:p w:rsidR="00443C20" w:rsidRDefault="00443C20">
            <w:pPr>
              <w:rPr>
                <w:b/>
                <w:bCs/>
                <w:color w:val="000000"/>
                <w:sz w:val="20"/>
                <w:szCs w:val="20"/>
              </w:rPr>
            </w:pPr>
            <w:r>
              <w:rPr>
                <w:b/>
                <w:bCs/>
                <w:color w:val="000000"/>
                <w:sz w:val="20"/>
                <w:szCs w:val="20"/>
              </w:rPr>
              <w:t>2 02 30000 00 0000 150</w:t>
            </w:r>
          </w:p>
        </w:tc>
        <w:tc>
          <w:tcPr>
            <w:tcW w:w="5015" w:type="dxa"/>
            <w:tcBorders>
              <w:top w:val="nil"/>
              <w:left w:val="nil"/>
              <w:bottom w:val="single" w:sz="4" w:space="0" w:color="auto"/>
              <w:right w:val="single" w:sz="4" w:space="0" w:color="auto"/>
            </w:tcBorders>
            <w:shd w:val="clear" w:color="auto" w:fill="FFFFFF"/>
            <w:vAlign w:val="bottom"/>
          </w:tcPr>
          <w:p w:rsidR="00443C20" w:rsidRDefault="00443C20">
            <w:pPr>
              <w:rPr>
                <w:b/>
                <w:bCs/>
                <w:color w:val="000000"/>
                <w:sz w:val="20"/>
                <w:szCs w:val="20"/>
              </w:rPr>
            </w:pPr>
            <w:r>
              <w:rPr>
                <w:b/>
                <w:bCs/>
                <w:color w:val="000000"/>
                <w:sz w:val="20"/>
                <w:szCs w:val="20"/>
              </w:rPr>
              <w:t>Субвенции бюджетам бюджетной системы Российской Федерации</w:t>
            </w:r>
          </w:p>
        </w:tc>
        <w:tc>
          <w:tcPr>
            <w:tcW w:w="1125" w:type="dxa"/>
            <w:tcBorders>
              <w:top w:val="nil"/>
              <w:left w:val="nil"/>
              <w:bottom w:val="single" w:sz="4" w:space="0" w:color="auto"/>
              <w:right w:val="single" w:sz="4" w:space="0" w:color="auto"/>
            </w:tcBorders>
            <w:shd w:val="clear" w:color="auto" w:fill="FFFFFF"/>
            <w:noWrap/>
            <w:vAlign w:val="bottom"/>
          </w:tcPr>
          <w:p w:rsidR="00443C20" w:rsidRDefault="00443C20">
            <w:pPr>
              <w:jc w:val="right"/>
              <w:rPr>
                <w:b/>
                <w:bCs/>
                <w:sz w:val="20"/>
                <w:szCs w:val="20"/>
              </w:rPr>
            </w:pPr>
            <w:r>
              <w:rPr>
                <w:b/>
                <w:bCs/>
                <w:sz w:val="20"/>
                <w:szCs w:val="20"/>
              </w:rPr>
              <w:t>109,6</w:t>
            </w:r>
          </w:p>
        </w:tc>
        <w:tc>
          <w:tcPr>
            <w:tcW w:w="1126" w:type="dxa"/>
            <w:tcBorders>
              <w:top w:val="nil"/>
              <w:left w:val="nil"/>
              <w:bottom w:val="single" w:sz="4" w:space="0" w:color="auto"/>
              <w:right w:val="single" w:sz="4" w:space="0" w:color="auto"/>
            </w:tcBorders>
            <w:shd w:val="clear" w:color="auto" w:fill="FFFFFF"/>
            <w:noWrap/>
            <w:vAlign w:val="bottom"/>
          </w:tcPr>
          <w:p w:rsidR="00443C20" w:rsidRDefault="00443C20">
            <w:pPr>
              <w:jc w:val="right"/>
              <w:rPr>
                <w:b/>
                <w:bCs/>
                <w:sz w:val="20"/>
                <w:szCs w:val="20"/>
              </w:rPr>
            </w:pPr>
            <w:r>
              <w:rPr>
                <w:b/>
                <w:bCs/>
                <w:sz w:val="20"/>
                <w:szCs w:val="20"/>
              </w:rPr>
              <w:t>114,7</w:t>
            </w:r>
          </w:p>
        </w:tc>
        <w:tc>
          <w:tcPr>
            <w:tcW w:w="1169" w:type="dxa"/>
            <w:tcBorders>
              <w:top w:val="nil"/>
              <w:left w:val="nil"/>
              <w:bottom w:val="single" w:sz="4" w:space="0" w:color="auto"/>
              <w:right w:val="single" w:sz="4" w:space="0" w:color="auto"/>
            </w:tcBorders>
            <w:shd w:val="clear" w:color="auto" w:fill="FFFFFF"/>
            <w:noWrap/>
            <w:vAlign w:val="bottom"/>
          </w:tcPr>
          <w:p w:rsidR="00443C20" w:rsidRDefault="00443C20">
            <w:pPr>
              <w:jc w:val="right"/>
              <w:rPr>
                <w:b/>
                <w:bCs/>
                <w:sz w:val="20"/>
                <w:szCs w:val="20"/>
              </w:rPr>
            </w:pPr>
            <w:r>
              <w:rPr>
                <w:b/>
                <w:bCs/>
                <w:sz w:val="20"/>
                <w:szCs w:val="20"/>
              </w:rPr>
              <w:t>119,1</w:t>
            </w:r>
          </w:p>
        </w:tc>
      </w:tr>
      <w:tr w:rsidR="00443C20" w:rsidTr="003F1257">
        <w:trPr>
          <w:trHeight w:val="795"/>
        </w:trPr>
        <w:tc>
          <w:tcPr>
            <w:tcW w:w="2200" w:type="dxa"/>
            <w:tcBorders>
              <w:top w:val="nil"/>
              <w:left w:val="single" w:sz="4" w:space="0" w:color="auto"/>
              <w:bottom w:val="single" w:sz="4" w:space="0" w:color="auto"/>
              <w:right w:val="single" w:sz="4" w:space="0" w:color="auto"/>
            </w:tcBorders>
            <w:shd w:val="clear" w:color="auto" w:fill="FFFFFF"/>
            <w:noWrap/>
          </w:tcPr>
          <w:p w:rsidR="00443C20" w:rsidRDefault="00443C20">
            <w:pPr>
              <w:rPr>
                <w:color w:val="000000"/>
                <w:sz w:val="20"/>
                <w:szCs w:val="20"/>
              </w:rPr>
            </w:pPr>
            <w:r>
              <w:rPr>
                <w:color w:val="000000"/>
                <w:sz w:val="20"/>
                <w:szCs w:val="20"/>
              </w:rPr>
              <w:t>2 02 30024 00 0000 150</w:t>
            </w:r>
          </w:p>
        </w:tc>
        <w:tc>
          <w:tcPr>
            <w:tcW w:w="5015" w:type="dxa"/>
            <w:tcBorders>
              <w:top w:val="nil"/>
              <w:left w:val="nil"/>
              <w:bottom w:val="single" w:sz="4" w:space="0" w:color="auto"/>
              <w:right w:val="single" w:sz="4" w:space="0" w:color="auto"/>
            </w:tcBorders>
            <w:shd w:val="clear" w:color="auto" w:fill="FFFFFF"/>
          </w:tcPr>
          <w:p w:rsidR="00443C20" w:rsidRDefault="00443C20">
            <w:pPr>
              <w:rPr>
                <w:color w:val="000000"/>
                <w:sz w:val="20"/>
                <w:szCs w:val="20"/>
              </w:rPr>
            </w:pPr>
            <w:r>
              <w:rPr>
                <w:color w:val="000000"/>
                <w:sz w:val="20"/>
                <w:szCs w:val="20"/>
              </w:rPr>
              <w:t>Субвенции местным бюджетам на выполнение передаваемых полномочий субъектов Российской Федерации</w:t>
            </w:r>
          </w:p>
        </w:tc>
        <w:tc>
          <w:tcPr>
            <w:tcW w:w="1125" w:type="dxa"/>
            <w:tcBorders>
              <w:top w:val="nil"/>
              <w:left w:val="nil"/>
              <w:bottom w:val="single" w:sz="4" w:space="0" w:color="auto"/>
              <w:right w:val="single" w:sz="4" w:space="0" w:color="auto"/>
            </w:tcBorders>
            <w:shd w:val="clear" w:color="auto" w:fill="FFFFFF"/>
            <w:noWrap/>
            <w:vAlign w:val="bottom"/>
          </w:tcPr>
          <w:p w:rsidR="00443C20" w:rsidRDefault="00443C20">
            <w:pPr>
              <w:jc w:val="right"/>
              <w:rPr>
                <w:sz w:val="20"/>
                <w:szCs w:val="20"/>
              </w:rPr>
            </w:pPr>
            <w:r>
              <w:rPr>
                <w:sz w:val="20"/>
                <w:szCs w:val="20"/>
              </w:rPr>
              <w:t>0,3</w:t>
            </w:r>
          </w:p>
        </w:tc>
        <w:tc>
          <w:tcPr>
            <w:tcW w:w="1126" w:type="dxa"/>
            <w:tcBorders>
              <w:top w:val="nil"/>
              <w:left w:val="nil"/>
              <w:bottom w:val="single" w:sz="4" w:space="0" w:color="auto"/>
              <w:right w:val="single" w:sz="4" w:space="0" w:color="auto"/>
            </w:tcBorders>
            <w:shd w:val="clear" w:color="auto" w:fill="FFFFFF"/>
            <w:noWrap/>
            <w:vAlign w:val="bottom"/>
          </w:tcPr>
          <w:p w:rsidR="00443C20" w:rsidRDefault="00443C20">
            <w:pPr>
              <w:jc w:val="right"/>
              <w:rPr>
                <w:sz w:val="20"/>
                <w:szCs w:val="20"/>
              </w:rPr>
            </w:pPr>
            <w:r>
              <w:rPr>
                <w:sz w:val="20"/>
                <w:szCs w:val="20"/>
              </w:rPr>
              <w:t>0,3</w:t>
            </w:r>
          </w:p>
        </w:tc>
        <w:tc>
          <w:tcPr>
            <w:tcW w:w="1169" w:type="dxa"/>
            <w:tcBorders>
              <w:top w:val="nil"/>
              <w:left w:val="nil"/>
              <w:bottom w:val="single" w:sz="4" w:space="0" w:color="auto"/>
              <w:right w:val="single" w:sz="4" w:space="0" w:color="auto"/>
            </w:tcBorders>
            <w:shd w:val="clear" w:color="auto" w:fill="FFFFFF"/>
            <w:noWrap/>
            <w:vAlign w:val="bottom"/>
          </w:tcPr>
          <w:p w:rsidR="00443C20" w:rsidRDefault="00443C20">
            <w:pPr>
              <w:jc w:val="right"/>
              <w:rPr>
                <w:sz w:val="20"/>
                <w:szCs w:val="20"/>
              </w:rPr>
            </w:pPr>
            <w:r>
              <w:rPr>
                <w:sz w:val="20"/>
                <w:szCs w:val="20"/>
              </w:rPr>
              <w:t>0,4</w:t>
            </w:r>
          </w:p>
        </w:tc>
      </w:tr>
      <w:tr w:rsidR="00443C20" w:rsidTr="003F1257">
        <w:trPr>
          <w:trHeight w:val="510"/>
        </w:trPr>
        <w:tc>
          <w:tcPr>
            <w:tcW w:w="2200" w:type="dxa"/>
            <w:tcBorders>
              <w:top w:val="nil"/>
              <w:left w:val="single" w:sz="4" w:space="0" w:color="auto"/>
              <w:bottom w:val="single" w:sz="4" w:space="0" w:color="auto"/>
              <w:right w:val="single" w:sz="4" w:space="0" w:color="auto"/>
            </w:tcBorders>
            <w:shd w:val="clear" w:color="auto" w:fill="FFFFFF"/>
            <w:noWrap/>
          </w:tcPr>
          <w:p w:rsidR="00443C20" w:rsidRDefault="00443C20">
            <w:pPr>
              <w:rPr>
                <w:color w:val="000000"/>
                <w:sz w:val="20"/>
                <w:szCs w:val="20"/>
              </w:rPr>
            </w:pPr>
            <w:r>
              <w:rPr>
                <w:color w:val="000000"/>
                <w:sz w:val="20"/>
                <w:szCs w:val="20"/>
              </w:rPr>
              <w:t>2 02 30024 10 0000 150</w:t>
            </w:r>
          </w:p>
        </w:tc>
        <w:tc>
          <w:tcPr>
            <w:tcW w:w="5015" w:type="dxa"/>
            <w:tcBorders>
              <w:top w:val="nil"/>
              <w:left w:val="nil"/>
              <w:bottom w:val="single" w:sz="4" w:space="0" w:color="auto"/>
              <w:right w:val="single" w:sz="4" w:space="0" w:color="auto"/>
            </w:tcBorders>
            <w:shd w:val="clear" w:color="auto" w:fill="FFFFFF"/>
            <w:vAlign w:val="bottom"/>
          </w:tcPr>
          <w:p w:rsidR="00443C20" w:rsidRDefault="00443C20">
            <w:pPr>
              <w:rPr>
                <w:color w:val="000000"/>
                <w:sz w:val="20"/>
                <w:szCs w:val="20"/>
              </w:rPr>
            </w:pPr>
            <w:r>
              <w:rPr>
                <w:color w:val="000000"/>
                <w:sz w:val="20"/>
                <w:szCs w:val="20"/>
              </w:rPr>
              <w:t>Субвенции бюджетам сельских поселений на выполнение передаваемых полномочий субъектов Российской Федерации</w:t>
            </w:r>
          </w:p>
        </w:tc>
        <w:tc>
          <w:tcPr>
            <w:tcW w:w="1125" w:type="dxa"/>
            <w:tcBorders>
              <w:top w:val="nil"/>
              <w:left w:val="nil"/>
              <w:bottom w:val="single" w:sz="4" w:space="0" w:color="auto"/>
              <w:right w:val="single" w:sz="4" w:space="0" w:color="auto"/>
            </w:tcBorders>
            <w:shd w:val="clear" w:color="auto" w:fill="FFFFFF"/>
            <w:noWrap/>
            <w:vAlign w:val="bottom"/>
          </w:tcPr>
          <w:p w:rsidR="00443C20" w:rsidRDefault="00443C20">
            <w:pPr>
              <w:jc w:val="right"/>
              <w:rPr>
                <w:sz w:val="20"/>
                <w:szCs w:val="20"/>
              </w:rPr>
            </w:pPr>
            <w:r>
              <w:rPr>
                <w:sz w:val="20"/>
                <w:szCs w:val="20"/>
              </w:rPr>
              <w:t>0,3</w:t>
            </w:r>
          </w:p>
        </w:tc>
        <w:tc>
          <w:tcPr>
            <w:tcW w:w="1126" w:type="dxa"/>
            <w:tcBorders>
              <w:top w:val="nil"/>
              <w:left w:val="nil"/>
              <w:bottom w:val="single" w:sz="4" w:space="0" w:color="auto"/>
              <w:right w:val="single" w:sz="4" w:space="0" w:color="auto"/>
            </w:tcBorders>
            <w:shd w:val="clear" w:color="auto" w:fill="FFFFFF"/>
            <w:noWrap/>
            <w:vAlign w:val="bottom"/>
          </w:tcPr>
          <w:p w:rsidR="00443C20" w:rsidRDefault="00443C20">
            <w:pPr>
              <w:jc w:val="right"/>
              <w:rPr>
                <w:sz w:val="20"/>
                <w:szCs w:val="20"/>
              </w:rPr>
            </w:pPr>
            <w:r>
              <w:rPr>
                <w:sz w:val="20"/>
                <w:szCs w:val="20"/>
              </w:rPr>
              <w:t>0,3</w:t>
            </w:r>
          </w:p>
        </w:tc>
        <w:tc>
          <w:tcPr>
            <w:tcW w:w="1169" w:type="dxa"/>
            <w:tcBorders>
              <w:top w:val="nil"/>
              <w:left w:val="nil"/>
              <w:bottom w:val="single" w:sz="4" w:space="0" w:color="auto"/>
              <w:right w:val="single" w:sz="4" w:space="0" w:color="auto"/>
            </w:tcBorders>
            <w:shd w:val="clear" w:color="auto" w:fill="FFFFFF"/>
            <w:noWrap/>
            <w:vAlign w:val="bottom"/>
          </w:tcPr>
          <w:p w:rsidR="00443C20" w:rsidRDefault="00443C20">
            <w:pPr>
              <w:jc w:val="right"/>
              <w:rPr>
                <w:sz w:val="20"/>
                <w:szCs w:val="20"/>
              </w:rPr>
            </w:pPr>
            <w:r>
              <w:rPr>
                <w:sz w:val="20"/>
                <w:szCs w:val="20"/>
              </w:rPr>
              <w:t>0,4</w:t>
            </w:r>
          </w:p>
        </w:tc>
      </w:tr>
      <w:tr w:rsidR="00443C20" w:rsidTr="003F1257">
        <w:trPr>
          <w:trHeight w:val="510"/>
        </w:trPr>
        <w:tc>
          <w:tcPr>
            <w:tcW w:w="2200" w:type="dxa"/>
            <w:tcBorders>
              <w:top w:val="nil"/>
              <w:left w:val="single" w:sz="4" w:space="0" w:color="auto"/>
              <w:bottom w:val="single" w:sz="4" w:space="0" w:color="auto"/>
              <w:right w:val="single" w:sz="4" w:space="0" w:color="auto"/>
            </w:tcBorders>
            <w:shd w:val="clear" w:color="auto" w:fill="FFFFFF"/>
            <w:noWrap/>
          </w:tcPr>
          <w:p w:rsidR="00443C20" w:rsidRDefault="00443C20">
            <w:pPr>
              <w:rPr>
                <w:color w:val="000000"/>
                <w:sz w:val="20"/>
                <w:szCs w:val="20"/>
              </w:rPr>
            </w:pPr>
            <w:r>
              <w:rPr>
                <w:color w:val="000000"/>
                <w:sz w:val="20"/>
                <w:szCs w:val="20"/>
              </w:rPr>
              <w:t>2 02 35118 00 0000 150</w:t>
            </w:r>
          </w:p>
        </w:tc>
        <w:tc>
          <w:tcPr>
            <w:tcW w:w="5015" w:type="dxa"/>
            <w:tcBorders>
              <w:top w:val="nil"/>
              <w:left w:val="nil"/>
              <w:bottom w:val="single" w:sz="4" w:space="0" w:color="auto"/>
              <w:right w:val="single" w:sz="4" w:space="0" w:color="auto"/>
            </w:tcBorders>
            <w:shd w:val="clear" w:color="auto" w:fill="FFFFFF"/>
            <w:vAlign w:val="bottom"/>
          </w:tcPr>
          <w:p w:rsidR="00443C20" w:rsidRDefault="00443C20">
            <w:pPr>
              <w:rPr>
                <w:color w:val="000000"/>
                <w:sz w:val="20"/>
                <w:szCs w:val="20"/>
              </w:rPr>
            </w:pPr>
            <w:r>
              <w:rPr>
                <w:color w:val="000000"/>
                <w:sz w:val="20"/>
                <w:szCs w:val="20"/>
              </w:rPr>
              <w:t>Субвенции бюджетам на осуществление первичного воинского учета на территориях, где отсутствуют военные комиссариаты</w:t>
            </w:r>
          </w:p>
        </w:tc>
        <w:tc>
          <w:tcPr>
            <w:tcW w:w="1125" w:type="dxa"/>
            <w:tcBorders>
              <w:top w:val="nil"/>
              <w:left w:val="nil"/>
              <w:bottom w:val="single" w:sz="4" w:space="0" w:color="auto"/>
              <w:right w:val="single" w:sz="4" w:space="0" w:color="auto"/>
            </w:tcBorders>
            <w:shd w:val="clear" w:color="auto" w:fill="FFFFFF"/>
            <w:noWrap/>
            <w:vAlign w:val="bottom"/>
          </w:tcPr>
          <w:p w:rsidR="00443C20" w:rsidRDefault="00443C20">
            <w:pPr>
              <w:jc w:val="right"/>
              <w:rPr>
                <w:sz w:val="20"/>
                <w:szCs w:val="20"/>
              </w:rPr>
            </w:pPr>
            <w:r>
              <w:rPr>
                <w:sz w:val="20"/>
                <w:szCs w:val="20"/>
              </w:rPr>
              <w:t>109,3</w:t>
            </w:r>
          </w:p>
        </w:tc>
        <w:tc>
          <w:tcPr>
            <w:tcW w:w="1126" w:type="dxa"/>
            <w:tcBorders>
              <w:top w:val="nil"/>
              <w:left w:val="nil"/>
              <w:bottom w:val="single" w:sz="4" w:space="0" w:color="auto"/>
              <w:right w:val="single" w:sz="4" w:space="0" w:color="auto"/>
            </w:tcBorders>
            <w:shd w:val="clear" w:color="auto" w:fill="FFFFFF"/>
            <w:noWrap/>
            <w:vAlign w:val="bottom"/>
          </w:tcPr>
          <w:p w:rsidR="00443C20" w:rsidRDefault="00443C20">
            <w:pPr>
              <w:jc w:val="right"/>
              <w:rPr>
                <w:sz w:val="20"/>
                <w:szCs w:val="20"/>
              </w:rPr>
            </w:pPr>
            <w:r>
              <w:rPr>
                <w:sz w:val="20"/>
                <w:szCs w:val="20"/>
              </w:rPr>
              <w:t>114,4</w:t>
            </w:r>
          </w:p>
        </w:tc>
        <w:tc>
          <w:tcPr>
            <w:tcW w:w="1169" w:type="dxa"/>
            <w:tcBorders>
              <w:top w:val="nil"/>
              <w:left w:val="nil"/>
              <w:bottom w:val="single" w:sz="4" w:space="0" w:color="auto"/>
              <w:right w:val="single" w:sz="4" w:space="0" w:color="auto"/>
            </w:tcBorders>
            <w:shd w:val="clear" w:color="auto" w:fill="FFFFFF"/>
            <w:noWrap/>
            <w:vAlign w:val="bottom"/>
          </w:tcPr>
          <w:p w:rsidR="00443C20" w:rsidRDefault="00443C20">
            <w:pPr>
              <w:jc w:val="right"/>
              <w:rPr>
                <w:sz w:val="20"/>
                <w:szCs w:val="20"/>
              </w:rPr>
            </w:pPr>
            <w:r>
              <w:rPr>
                <w:sz w:val="20"/>
                <w:szCs w:val="20"/>
              </w:rPr>
              <w:t>118,7</w:t>
            </w:r>
          </w:p>
        </w:tc>
      </w:tr>
      <w:tr w:rsidR="00443C20" w:rsidTr="003F1257">
        <w:trPr>
          <w:trHeight w:val="765"/>
        </w:trPr>
        <w:tc>
          <w:tcPr>
            <w:tcW w:w="2200" w:type="dxa"/>
            <w:tcBorders>
              <w:top w:val="nil"/>
              <w:left w:val="single" w:sz="4" w:space="0" w:color="auto"/>
              <w:bottom w:val="single" w:sz="4" w:space="0" w:color="auto"/>
              <w:right w:val="single" w:sz="4" w:space="0" w:color="auto"/>
            </w:tcBorders>
            <w:shd w:val="clear" w:color="auto" w:fill="FFFFFF"/>
            <w:noWrap/>
          </w:tcPr>
          <w:p w:rsidR="00443C20" w:rsidRDefault="00443C20">
            <w:pPr>
              <w:rPr>
                <w:color w:val="000000"/>
                <w:sz w:val="20"/>
                <w:szCs w:val="20"/>
              </w:rPr>
            </w:pPr>
            <w:r>
              <w:rPr>
                <w:color w:val="000000"/>
                <w:sz w:val="20"/>
                <w:szCs w:val="20"/>
              </w:rPr>
              <w:t>2 02 35118 13 0000 150</w:t>
            </w:r>
          </w:p>
        </w:tc>
        <w:tc>
          <w:tcPr>
            <w:tcW w:w="5015" w:type="dxa"/>
            <w:tcBorders>
              <w:top w:val="nil"/>
              <w:left w:val="nil"/>
              <w:bottom w:val="single" w:sz="4" w:space="0" w:color="auto"/>
              <w:right w:val="single" w:sz="4" w:space="0" w:color="auto"/>
            </w:tcBorders>
            <w:shd w:val="clear" w:color="auto" w:fill="FFFFFF"/>
            <w:vAlign w:val="bottom"/>
          </w:tcPr>
          <w:p w:rsidR="00443C20" w:rsidRDefault="00443C20">
            <w:pPr>
              <w:rPr>
                <w:color w:val="000000"/>
                <w:sz w:val="20"/>
                <w:szCs w:val="20"/>
              </w:rPr>
            </w:pPr>
            <w:r>
              <w:rPr>
                <w:color w:val="000000"/>
                <w:sz w:val="20"/>
                <w:szCs w:val="20"/>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125" w:type="dxa"/>
            <w:tcBorders>
              <w:top w:val="nil"/>
              <w:left w:val="nil"/>
              <w:bottom w:val="single" w:sz="4" w:space="0" w:color="auto"/>
              <w:right w:val="single" w:sz="4" w:space="0" w:color="auto"/>
            </w:tcBorders>
            <w:shd w:val="clear" w:color="auto" w:fill="FFFFFF"/>
            <w:noWrap/>
            <w:vAlign w:val="bottom"/>
          </w:tcPr>
          <w:p w:rsidR="00443C20" w:rsidRDefault="00443C20">
            <w:pPr>
              <w:jc w:val="right"/>
              <w:rPr>
                <w:sz w:val="20"/>
                <w:szCs w:val="20"/>
              </w:rPr>
            </w:pPr>
            <w:r>
              <w:rPr>
                <w:sz w:val="20"/>
                <w:szCs w:val="20"/>
              </w:rPr>
              <w:t>109,3</w:t>
            </w:r>
          </w:p>
        </w:tc>
        <w:tc>
          <w:tcPr>
            <w:tcW w:w="1126" w:type="dxa"/>
            <w:tcBorders>
              <w:top w:val="nil"/>
              <w:left w:val="nil"/>
              <w:bottom w:val="single" w:sz="4" w:space="0" w:color="auto"/>
              <w:right w:val="single" w:sz="4" w:space="0" w:color="auto"/>
            </w:tcBorders>
            <w:shd w:val="clear" w:color="auto" w:fill="FFFFFF"/>
            <w:noWrap/>
            <w:vAlign w:val="bottom"/>
          </w:tcPr>
          <w:p w:rsidR="00443C20" w:rsidRDefault="00443C20">
            <w:pPr>
              <w:jc w:val="right"/>
              <w:rPr>
                <w:sz w:val="20"/>
                <w:szCs w:val="20"/>
              </w:rPr>
            </w:pPr>
            <w:r>
              <w:rPr>
                <w:sz w:val="20"/>
                <w:szCs w:val="20"/>
              </w:rPr>
              <w:t>114,4</w:t>
            </w:r>
          </w:p>
        </w:tc>
        <w:tc>
          <w:tcPr>
            <w:tcW w:w="1169" w:type="dxa"/>
            <w:tcBorders>
              <w:top w:val="nil"/>
              <w:left w:val="nil"/>
              <w:bottom w:val="single" w:sz="4" w:space="0" w:color="auto"/>
              <w:right w:val="single" w:sz="4" w:space="0" w:color="auto"/>
            </w:tcBorders>
            <w:shd w:val="clear" w:color="auto" w:fill="FFFFFF"/>
            <w:noWrap/>
            <w:vAlign w:val="bottom"/>
          </w:tcPr>
          <w:p w:rsidR="00443C20" w:rsidRDefault="00443C20">
            <w:pPr>
              <w:jc w:val="right"/>
              <w:rPr>
                <w:sz w:val="20"/>
                <w:szCs w:val="20"/>
              </w:rPr>
            </w:pPr>
            <w:r>
              <w:rPr>
                <w:sz w:val="20"/>
                <w:szCs w:val="20"/>
              </w:rPr>
              <w:t>118,7</w:t>
            </w:r>
          </w:p>
        </w:tc>
      </w:tr>
      <w:tr w:rsidR="00443C20" w:rsidTr="003F1257">
        <w:trPr>
          <w:trHeight w:val="510"/>
        </w:trPr>
        <w:tc>
          <w:tcPr>
            <w:tcW w:w="2200" w:type="dxa"/>
            <w:tcBorders>
              <w:top w:val="nil"/>
              <w:left w:val="single" w:sz="4" w:space="0" w:color="auto"/>
              <w:bottom w:val="single" w:sz="4" w:space="0" w:color="auto"/>
              <w:right w:val="single" w:sz="4" w:space="0" w:color="auto"/>
            </w:tcBorders>
            <w:shd w:val="clear" w:color="auto" w:fill="FFFFFF"/>
            <w:noWrap/>
          </w:tcPr>
          <w:p w:rsidR="00443C20" w:rsidRDefault="00443C20">
            <w:pPr>
              <w:rPr>
                <w:b/>
                <w:bCs/>
                <w:color w:val="000000"/>
                <w:sz w:val="20"/>
                <w:szCs w:val="20"/>
              </w:rPr>
            </w:pPr>
            <w:r>
              <w:rPr>
                <w:b/>
                <w:bCs/>
                <w:color w:val="000000"/>
                <w:sz w:val="20"/>
                <w:szCs w:val="20"/>
              </w:rPr>
              <w:t>2 02 40000 00 0000 150</w:t>
            </w:r>
          </w:p>
        </w:tc>
        <w:tc>
          <w:tcPr>
            <w:tcW w:w="5015" w:type="dxa"/>
            <w:tcBorders>
              <w:top w:val="nil"/>
              <w:left w:val="nil"/>
              <w:bottom w:val="single" w:sz="4" w:space="0" w:color="auto"/>
              <w:right w:val="single" w:sz="4" w:space="0" w:color="auto"/>
            </w:tcBorders>
            <w:shd w:val="clear" w:color="auto" w:fill="FFFFFF"/>
            <w:vAlign w:val="bottom"/>
          </w:tcPr>
          <w:p w:rsidR="00443C20" w:rsidRDefault="00443C20">
            <w:pPr>
              <w:rPr>
                <w:b/>
                <w:bCs/>
                <w:color w:val="000000"/>
                <w:sz w:val="20"/>
                <w:szCs w:val="20"/>
              </w:rPr>
            </w:pPr>
            <w:r>
              <w:rPr>
                <w:b/>
                <w:bCs/>
                <w:color w:val="000000"/>
                <w:sz w:val="20"/>
                <w:szCs w:val="20"/>
              </w:rPr>
              <w:t>Межбюджетные трансферты, передаваемые бюджетам поселений из бюджетов муниципальных районов</w:t>
            </w:r>
          </w:p>
        </w:tc>
        <w:tc>
          <w:tcPr>
            <w:tcW w:w="1125" w:type="dxa"/>
            <w:tcBorders>
              <w:top w:val="nil"/>
              <w:left w:val="nil"/>
              <w:bottom w:val="single" w:sz="4" w:space="0" w:color="auto"/>
              <w:right w:val="single" w:sz="4" w:space="0" w:color="auto"/>
            </w:tcBorders>
            <w:shd w:val="clear" w:color="auto" w:fill="FFFFFF"/>
            <w:noWrap/>
            <w:vAlign w:val="bottom"/>
          </w:tcPr>
          <w:p w:rsidR="00443C20" w:rsidRDefault="00443C20">
            <w:pPr>
              <w:jc w:val="right"/>
              <w:rPr>
                <w:b/>
                <w:bCs/>
                <w:sz w:val="20"/>
                <w:szCs w:val="20"/>
              </w:rPr>
            </w:pPr>
            <w:r>
              <w:rPr>
                <w:b/>
                <w:bCs/>
                <w:sz w:val="20"/>
                <w:szCs w:val="20"/>
              </w:rPr>
              <w:t>162,9</w:t>
            </w:r>
          </w:p>
        </w:tc>
        <w:tc>
          <w:tcPr>
            <w:tcW w:w="1126" w:type="dxa"/>
            <w:tcBorders>
              <w:top w:val="nil"/>
              <w:left w:val="nil"/>
              <w:bottom w:val="single" w:sz="4" w:space="0" w:color="auto"/>
              <w:right w:val="single" w:sz="4" w:space="0" w:color="auto"/>
            </w:tcBorders>
            <w:shd w:val="clear" w:color="auto" w:fill="FFFFFF"/>
            <w:noWrap/>
            <w:vAlign w:val="bottom"/>
          </w:tcPr>
          <w:p w:rsidR="00443C20" w:rsidRDefault="00443C20">
            <w:pPr>
              <w:jc w:val="right"/>
              <w:rPr>
                <w:b/>
                <w:bCs/>
                <w:sz w:val="20"/>
                <w:szCs w:val="20"/>
              </w:rPr>
            </w:pPr>
            <w:r>
              <w:rPr>
                <w:b/>
                <w:bCs/>
                <w:sz w:val="20"/>
                <w:szCs w:val="20"/>
              </w:rPr>
              <w:t>172,8</w:t>
            </w:r>
          </w:p>
        </w:tc>
        <w:tc>
          <w:tcPr>
            <w:tcW w:w="1169" w:type="dxa"/>
            <w:tcBorders>
              <w:top w:val="nil"/>
              <w:left w:val="nil"/>
              <w:bottom w:val="single" w:sz="4" w:space="0" w:color="auto"/>
              <w:right w:val="single" w:sz="4" w:space="0" w:color="auto"/>
            </w:tcBorders>
            <w:shd w:val="clear" w:color="auto" w:fill="FFFFFF"/>
            <w:noWrap/>
            <w:vAlign w:val="bottom"/>
          </w:tcPr>
          <w:p w:rsidR="00443C20" w:rsidRDefault="00443C20">
            <w:pPr>
              <w:jc w:val="right"/>
              <w:rPr>
                <w:b/>
                <w:bCs/>
                <w:sz w:val="20"/>
                <w:szCs w:val="20"/>
              </w:rPr>
            </w:pPr>
            <w:r>
              <w:rPr>
                <w:b/>
                <w:bCs/>
                <w:sz w:val="20"/>
                <w:szCs w:val="20"/>
              </w:rPr>
              <w:t>179,7</w:t>
            </w:r>
          </w:p>
        </w:tc>
      </w:tr>
      <w:tr w:rsidR="00443C20" w:rsidTr="003F1257">
        <w:trPr>
          <w:trHeight w:val="510"/>
        </w:trPr>
        <w:tc>
          <w:tcPr>
            <w:tcW w:w="2200" w:type="dxa"/>
            <w:tcBorders>
              <w:top w:val="nil"/>
              <w:left w:val="single" w:sz="4" w:space="0" w:color="auto"/>
              <w:bottom w:val="single" w:sz="4" w:space="0" w:color="auto"/>
              <w:right w:val="single" w:sz="4" w:space="0" w:color="auto"/>
            </w:tcBorders>
            <w:shd w:val="clear" w:color="auto" w:fill="FFFFFF"/>
            <w:noWrap/>
          </w:tcPr>
          <w:p w:rsidR="00443C20" w:rsidRDefault="00443C20">
            <w:pPr>
              <w:rPr>
                <w:color w:val="000000"/>
                <w:sz w:val="20"/>
                <w:szCs w:val="20"/>
              </w:rPr>
            </w:pPr>
            <w:r>
              <w:rPr>
                <w:color w:val="000000"/>
                <w:sz w:val="20"/>
                <w:szCs w:val="20"/>
              </w:rPr>
              <w:t>2 02 40014 00 0000 150</w:t>
            </w:r>
          </w:p>
        </w:tc>
        <w:tc>
          <w:tcPr>
            <w:tcW w:w="5015" w:type="dxa"/>
            <w:tcBorders>
              <w:top w:val="nil"/>
              <w:left w:val="nil"/>
              <w:bottom w:val="single" w:sz="4" w:space="0" w:color="auto"/>
              <w:right w:val="single" w:sz="4" w:space="0" w:color="auto"/>
            </w:tcBorders>
            <w:shd w:val="clear" w:color="auto" w:fill="FFFFFF"/>
            <w:vAlign w:val="bottom"/>
          </w:tcPr>
          <w:p w:rsidR="00443C20" w:rsidRDefault="00443C20">
            <w:pPr>
              <w:rPr>
                <w:color w:val="000000"/>
                <w:sz w:val="20"/>
                <w:szCs w:val="20"/>
              </w:rPr>
            </w:pPr>
            <w:r>
              <w:rPr>
                <w:color w:val="000000"/>
                <w:sz w:val="20"/>
                <w:szCs w:val="20"/>
              </w:rPr>
              <w:t>Межбюджетные трансферты, передаваемые бюджетам сельских поселений из бюджетов муниципальных районов</w:t>
            </w:r>
          </w:p>
        </w:tc>
        <w:tc>
          <w:tcPr>
            <w:tcW w:w="1125" w:type="dxa"/>
            <w:tcBorders>
              <w:top w:val="nil"/>
              <w:left w:val="nil"/>
              <w:bottom w:val="single" w:sz="4" w:space="0" w:color="auto"/>
              <w:right w:val="single" w:sz="4" w:space="0" w:color="auto"/>
            </w:tcBorders>
            <w:shd w:val="clear" w:color="auto" w:fill="FFFFFF"/>
            <w:noWrap/>
            <w:vAlign w:val="bottom"/>
          </w:tcPr>
          <w:p w:rsidR="00443C20" w:rsidRDefault="00443C20">
            <w:pPr>
              <w:jc w:val="right"/>
              <w:rPr>
                <w:sz w:val="20"/>
                <w:szCs w:val="20"/>
              </w:rPr>
            </w:pPr>
            <w:r>
              <w:rPr>
                <w:sz w:val="20"/>
                <w:szCs w:val="20"/>
              </w:rPr>
              <w:t>162,9</w:t>
            </w:r>
          </w:p>
        </w:tc>
        <w:tc>
          <w:tcPr>
            <w:tcW w:w="1126" w:type="dxa"/>
            <w:tcBorders>
              <w:top w:val="nil"/>
              <w:left w:val="nil"/>
              <w:bottom w:val="single" w:sz="4" w:space="0" w:color="auto"/>
              <w:right w:val="single" w:sz="4" w:space="0" w:color="auto"/>
            </w:tcBorders>
            <w:shd w:val="clear" w:color="auto" w:fill="FFFFFF"/>
            <w:noWrap/>
            <w:vAlign w:val="bottom"/>
          </w:tcPr>
          <w:p w:rsidR="00443C20" w:rsidRDefault="00443C20">
            <w:pPr>
              <w:jc w:val="right"/>
              <w:rPr>
                <w:sz w:val="20"/>
                <w:szCs w:val="20"/>
              </w:rPr>
            </w:pPr>
            <w:r>
              <w:rPr>
                <w:sz w:val="20"/>
                <w:szCs w:val="20"/>
              </w:rPr>
              <w:t>172,8</w:t>
            </w:r>
          </w:p>
        </w:tc>
        <w:tc>
          <w:tcPr>
            <w:tcW w:w="1169" w:type="dxa"/>
            <w:tcBorders>
              <w:top w:val="nil"/>
              <w:left w:val="nil"/>
              <w:bottom w:val="single" w:sz="4" w:space="0" w:color="auto"/>
              <w:right w:val="single" w:sz="4" w:space="0" w:color="auto"/>
            </w:tcBorders>
            <w:shd w:val="clear" w:color="auto" w:fill="FFFFFF"/>
            <w:noWrap/>
            <w:vAlign w:val="bottom"/>
          </w:tcPr>
          <w:p w:rsidR="00443C20" w:rsidRDefault="00443C20">
            <w:pPr>
              <w:jc w:val="right"/>
              <w:rPr>
                <w:sz w:val="20"/>
                <w:szCs w:val="20"/>
              </w:rPr>
            </w:pPr>
            <w:r>
              <w:rPr>
                <w:sz w:val="20"/>
                <w:szCs w:val="20"/>
              </w:rPr>
              <w:t>179,7</w:t>
            </w:r>
          </w:p>
        </w:tc>
      </w:tr>
      <w:tr w:rsidR="00443C20" w:rsidTr="003F1257">
        <w:trPr>
          <w:trHeight w:val="1020"/>
        </w:trPr>
        <w:tc>
          <w:tcPr>
            <w:tcW w:w="2200" w:type="dxa"/>
            <w:tcBorders>
              <w:top w:val="nil"/>
              <w:left w:val="single" w:sz="4" w:space="0" w:color="auto"/>
              <w:bottom w:val="single" w:sz="4" w:space="0" w:color="auto"/>
              <w:right w:val="single" w:sz="4" w:space="0" w:color="auto"/>
            </w:tcBorders>
            <w:shd w:val="clear" w:color="auto" w:fill="FFFFFF"/>
            <w:noWrap/>
          </w:tcPr>
          <w:p w:rsidR="00443C20" w:rsidRDefault="00443C20">
            <w:pPr>
              <w:rPr>
                <w:color w:val="000000"/>
                <w:sz w:val="20"/>
                <w:szCs w:val="20"/>
              </w:rPr>
            </w:pPr>
            <w:r>
              <w:rPr>
                <w:color w:val="000000"/>
                <w:sz w:val="20"/>
                <w:szCs w:val="20"/>
              </w:rPr>
              <w:t>2 02 40014 10 0000 150</w:t>
            </w:r>
          </w:p>
        </w:tc>
        <w:tc>
          <w:tcPr>
            <w:tcW w:w="5015" w:type="dxa"/>
            <w:tcBorders>
              <w:top w:val="nil"/>
              <w:left w:val="nil"/>
              <w:bottom w:val="single" w:sz="4" w:space="0" w:color="auto"/>
              <w:right w:val="single" w:sz="4" w:space="0" w:color="auto"/>
            </w:tcBorders>
            <w:shd w:val="clear" w:color="auto" w:fill="FFFFFF"/>
            <w:vAlign w:val="bottom"/>
          </w:tcPr>
          <w:p w:rsidR="00443C20" w:rsidRDefault="00443C20">
            <w:pPr>
              <w:rPr>
                <w:color w:val="000000"/>
                <w:sz w:val="20"/>
                <w:szCs w:val="20"/>
              </w:rPr>
            </w:pPr>
            <w:r>
              <w:rPr>
                <w:color w:val="000000"/>
                <w:sz w:val="20"/>
                <w:szCs w:val="2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w:t>
            </w:r>
          </w:p>
        </w:tc>
        <w:tc>
          <w:tcPr>
            <w:tcW w:w="1125" w:type="dxa"/>
            <w:tcBorders>
              <w:top w:val="nil"/>
              <w:left w:val="nil"/>
              <w:bottom w:val="single" w:sz="4" w:space="0" w:color="auto"/>
              <w:right w:val="single" w:sz="4" w:space="0" w:color="auto"/>
            </w:tcBorders>
            <w:shd w:val="clear" w:color="auto" w:fill="FFFFFF"/>
            <w:noWrap/>
            <w:vAlign w:val="bottom"/>
          </w:tcPr>
          <w:p w:rsidR="00443C20" w:rsidRDefault="00443C20">
            <w:pPr>
              <w:jc w:val="right"/>
              <w:rPr>
                <w:sz w:val="20"/>
                <w:szCs w:val="20"/>
              </w:rPr>
            </w:pPr>
            <w:r>
              <w:rPr>
                <w:sz w:val="20"/>
                <w:szCs w:val="20"/>
              </w:rPr>
              <w:t>162,9</w:t>
            </w:r>
          </w:p>
        </w:tc>
        <w:tc>
          <w:tcPr>
            <w:tcW w:w="1126" w:type="dxa"/>
            <w:tcBorders>
              <w:top w:val="nil"/>
              <w:left w:val="nil"/>
              <w:bottom w:val="single" w:sz="4" w:space="0" w:color="auto"/>
              <w:right w:val="single" w:sz="4" w:space="0" w:color="auto"/>
            </w:tcBorders>
            <w:shd w:val="clear" w:color="auto" w:fill="FFFFFF"/>
            <w:noWrap/>
            <w:vAlign w:val="bottom"/>
          </w:tcPr>
          <w:p w:rsidR="00443C20" w:rsidRDefault="00443C20">
            <w:pPr>
              <w:jc w:val="right"/>
              <w:rPr>
                <w:sz w:val="20"/>
                <w:szCs w:val="20"/>
              </w:rPr>
            </w:pPr>
            <w:r>
              <w:rPr>
                <w:sz w:val="20"/>
                <w:szCs w:val="20"/>
              </w:rPr>
              <w:t>172,8</w:t>
            </w:r>
          </w:p>
        </w:tc>
        <w:tc>
          <w:tcPr>
            <w:tcW w:w="1169" w:type="dxa"/>
            <w:tcBorders>
              <w:top w:val="nil"/>
              <w:left w:val="nil"/>
              <w:bottom w:val="single" w:sz="4" w:space="0" w:color="auto"/>
              <w:right w:val="single" w:sz="4" w:space="0" w:color="auto"/>
            </w:tcBorders>
            <w:shd w:val="clear" w:color="auto" w:fill="FFFFFF"/>
            <w:noWrap/>
            <w:vAlign w:val="bottom"/>
          </w:tcPr>
          <w:p w:rsidR="00443C20" w:rsidRDefault="00443C20">
            <w:pPr>
              <w:jc w:val="right"/>
              <w:rPr>
                <w:sz w:val="20"/>
                <w:szCs w:val="20"/>
              </w:rPr>
            </w:pPr>
            <w:r>
              <w:rPr>
                <w:sz w:val="20"/>
                <w:szCs w:val="20"/>
              </w:rPr>
              <w:t>179,7</w:t>
            </w:r>
          </w:p>
        </w:tc>
      </w:tr>
    </w:tbl>
    <w:p w:rsidR="00443C20" w:rsidRDefault="00443C20" w:rsidP="00614FA0">
      <w:pPr>
        <w:tabs>
          <w:tab w:val="left" w:pos="8100"/>
        </w:tabs>
        <w:ind w:left="-720"/>
        <w:rPr>
          <w:lang w:eastAsia="ar-SA"/>
        </w:rPr>
      </w:pPr>
    </w:p>
    <w:p w:rsidR="00443C20" w:rsidRDefault="00443C20" w:rsidP="00614FA0">
      <w:pPr>
        <w:tabs>
          <w:tab w:val="left" w:pos="8100"/>
        </w:tabs>
        <w:ind w:left="-720"/>
      </w:pPr>
    </w:p>
    <w:p w:rsidR="00443C20" w:rsidRDefault="00443C20" w:rsidP="00614FA0">
      <w:pPr>
        <w:tabs>
          <w:tab w:val="left" w:pos="8100"/>
        </w:tabs>
        <w:ind w:left="-720"/>
      </w:pPr>
    </w:p>
    <w:tbl>
      <w:tblPr>
        <w:tblW w:w="10760" w:type="dxa"/>
        <w:tblInd w:w="93" w:type="dxa"/>
        <w:tblLook w:val="0000"/>
      </w:tblPr>
      <w:tblGrid>
        <w:gridCol w:w="3457"/>
        <w:gridCol w:w="423"/>
        <w:gridCol w:w="193"/>
        <w:gridCol w:w="226"/>
        <w:gridCol w:w="241"/>
        <w:gridCol w:w="323"/>
        <w:gridCol w:w="290"/>
        <w:gridCol w:w="106"/>
        <w:gridCol w:w="294"/>
        <w:gridCol w:w="84"/>
        <w:gridCol w:w="280"/>
        <w:gridCol w:w="116"/>
        <w:gridCol w:w="294"/>
        <w:gridCol w:w="400"/>
        <w:gridCol w:w="308"/>
        <w:gridCol w:w="178"/>
        <w:gridCol w:w="437"/>
        <w:gridCol w:w="760"/>
        <w:gridCol w:w="257"/>
        <w:gridCol w:w="906"/>
        <w:gridCol w:w="110"/>
        <w:gridCol w:w="1043"/>
        <w:gridCol w:w="34"/>
      </w:tblGrid>
      <w:tr w:rsidR="00443C20" w:rsidTr="00CD2FFC">
        <w:trPr>
          <w:gridAfter w:val="1"/>
          <w:wAfter w:w="34" w:type="dxa"/>
          <w:trHeight w:val="1801"/>
        </w:trPr>
        <w:tc>
          <w:tcPr>
            <w:tcW w:w="3691" w:type="dxa"/>
            <w:gridSpan w:val="22"/>
          </w:tcPr>
          <w:p w:rsidR="00443C20" w:rsidRDefault="00443C20" w:rsidP="00CD2FFC">
            <w:pPr>
              <w:jc w:val="right"/>
              <w:rPr>
                <w:color w:val="000000"/>
                <w:sz w:val="20"/>
                <w:szCs w:val="20"/>
              </w:rPr>
            </w:pPr>
            <w:r>
              <w:rPr>
                <w:color w:val="000000"/>
                <w:sz w:val="20"/>
                <w:szCs w:val="20"/>
              </w:rPr>
              <w:t xml:space="preserve">Приложение 2 </w:t>
            </w:r>
            <w:r>
              <w:rPr>
                <w:color w:val="000000"/>
                <w:sz w:val="20"/>
                <w:szCs w:val="20"/>
              </w:rPr>
              <w:br/>
              <w:t>к решению  Совета депутатов</w:t>
            </w:r>
            <w:r>
              <w:rPr>
                <w:color w:val="000000"/>
                <w:sz w:val="20"/>
                <w:szCs w:val="20"/>
              </w:rPr>
              <w:br/>
              <w:t>Ардатовского сельского поселения Ардатовского</w:t>
            </w:r>
          </w:p>
          <w:p w:rsidR="00443C20" w:rsidRDefault="00443C20" w:rsidP="00CD2FFC">
            <w:pPr>
              <w:jc w:val="right"/>
              <w:rPr>
                <w:color w:val="000000"/>
                <w:sz w:val="20"/>
                <w:szCs w:val="20"/>
              </w:rPr>
            </w:pPr>
            <w:r>
              <w:rPr>
                <w:color w:val="000000"/>
                <w:sz w:val="20"/>
                <w:szCs w:val="20"/>
              </w:rPr>
              <w:t>муниципального района Республики Мордовия</w:t>
            </w:r>
          </w:p>
          <w:p w:rsidR="00443C20" w:rsidRDefault="00443C20" w:rsidP="00CD2FFC">
            <w:pPr>
              <w:jc w:val="right"/>
              <w:rPr>
                <w:color w:val="000000"/>
                <w:sz w:val="20"/>
                <w:szCs w:val="20"/>
              </w:rPr>
            </w:pPr>
            <w:r>
              <w:rPr>
                <w:color w:val="000000"/>
                <w:sz w:val="20"/>
                <w:szCs w:val="20"/>
              </w:rPr>
              <w:t xml:space="preserve"> «О бюджете Ардатовского сельского поселения</w:t>
            </w:r>
          </w:p>
          <w:p w:rsidR="00443C20" w:rsidRDefault="00443C20" w:rsidP="00CD2FFC">
            <w:pPr>
              <w:jc w:val="right"/>
              <w:rPr>
                <w:color w:val="000000"/>
                <w:sz w:val="20"/>
                <w:szCs w:val="20"/>
              </w:rPr>
            </w:pPr>
            <w:r>
              <w:rPr>
                <w:color w:val="000000"/>
                <w:sz w:val="20"/>
                <w:szCs w:val="20"/>
              </w:rPr>
              <w:t xml:space="preserve"> Ардатовского муниципального района Республики Мордовия </w:t>
            </w:r>
          </w:p>
          <w:p w:rsidR="00443C20" w:rsidRDefault="00443C20" w:rsidP="00CD2FFC">
            <w:pPr>
              <w:jc w:val="right"/>
              <w:rPr>
                <w:color w:val="000000"/>
                <w:sz w:val="20"/>
                <w:szCs w:val="20"/>
              </w:rPr>
            </w:pPr>
            <w:r>
              <w:rPr>
                <w:color w:val="000000"/>
                <w:sz w:val="20"/>
                <w:szCs w:val="20"/>
              </w:rPr>
              <w:t>на 2023 год и на плановый период 2024 и 2025 годов»</w:t>
            </w:r>
          </w:p>
        </w:tc>
      </w:tr>
      <w:tr w:rsidR="00443C20" w:rsidTr="003F1257">
        <w:trPr>
          <w:gridAfter w:val="1"/>
          <w:wAfter w:w="34" w:type="dxa"/>
          <w:trHeight w:val="1335"/>
        </w:trPr>
        <w:tc>
          <w:tcPr>
            <w:tcW w:w="10726" w:type="dxa"/>
            <w:gridSpan w:val="22"/>
          </w:tcPr>
          <w:p w:rsidR="00443C20" w:rsidRDefault="00443C20">
            <w:pPr>
              <w:jc w:val="center"/>
              <w:rPr>
                <w:b/>
                <w:bCs/>
                <w:color w:val="000000"/>
              </w:rPr>
            </w:pPr>
          </w:p>
          <w:p w:rsidR="00443C20" w:rsidRDefault="00443C20">
            <w:pPr>
              <w:jc w:val="center"/>
              <w:rPr>
                <w:b/>
                <w:bCs/>
                <w:color w:val="000000"/>
              </w:rPr>
            </w:pPr>
            <w:r>
              <w:rPr>
                <w:b/>
                <w:bCs/>
                <w:color w:val="000000"/>
              </w:rPr>
              <w:t xml:space="preserve">ВЕДОМСТВЕННАЯ СТРУКТУРА </w:t>
            </w:r>
            <w:r>
              <w:rPr>
                <w:b/>
                <w:bCs/>
                <w:color w:val="000000"/>
              </w:rPr>
              <w:br/>
              <w:t>РАСХОДОВ БЮДЖЕТА АРДАТОВСКОГО СЕЛЬСКОГО ПОСЕЛЕНИЯ АРДАТОВСКОГО МУНИЦИПАЛЬНОГО РАЙОНА РЕСПУБЛИКИ МОРДОВИЯ НА 2023 ГОД И НА ПЛАНОВЫЙ ПЕРИОД 2024 И 2025 ГОДОВ</w:t>
            </w:r>
          </w:p>
        </w:tc>
      </w:tr>
      <w:tr w:rsidR="00443C20" w:rsidTr="003F1257">
        <w:trPr>
          <w:gridAfter w:val="1"/>
          <w:wAfter w:w="34" w:type="dxa"/>
          <w:trHeight w:val="300"/>
        </w:trPr>
        <w:tc>
          <w:tcPr>
            <w:tcW w:w="3457" w:type="dxa"/>
          </w:tcPr>
          <w:p w:rsidR="00443C20" w:rsidRDefault="00443C20">
            <w:pPr>
              <w:jc w:val="center"/>
              <w:rPr>
                <w:b/>
                <w:bCs/>
                <w:color w:val="000000"/>
                <w:sz w:val="20"/>
                <w:szCs w:val="20"/>
              </w:rPr>
            </w:pPr>
          </w:p>
        </w:tc>
        <w:tc>
          <w:tcPr>
            <w:tcW w:w="616" w:type="dxa"/>
            <w:gridSpan w:val="2"/>
          </w:tcPr>
          <w:p w:rsidR="00443C20" w:rsidRDefault="00443C20">
            <w:pPr>
              <w:jc w:val="center"/>
              <w:rPr>
                <w:b/>
                <w:bCs/>
                <w:color w:val="000000"/>
                <w:sz w:val="20"/>
                <w:szCs w:val="20"/>
              </w:rPr>
            </w:pPr>
          </w:p>
        </w:tc>
        <w:tc>
          <w:tcPr>
            <w:tcW w:w="467" w:type="dxa"/>
            <w:gridSpan w:val="2"/>
          </w:tcPr>
          <w:p w:rsidR="00443C20" w:rsidRDefault="00443C20">
            <w:pPr>
              <w:jc w:val="center"/>
              <w:rPr>
                <w:b/>
                <w:bCs/>
                <w:color w:val="000000"/>
                <w:sz w:val="20"/>
                <w:szCs w:val="20"/>
              </w:rPr>
            </w:pPr>
          </w:p>
        </w:tc>
        <w:tc>
          <w:tcPr>
            <w:tcW w:w="613" w:type="dxa"/>
            <w:gridSpan w:val="2"/>
          </w:tcPr>
          <w:p w:rsidR="00443C20" w:rsidRDefault="00443C20">
            <w:pPr>
              <w:jc w:val="center"/>
              <w:rPr>
                <w:b/>
                <w:bCs/>
                <w:color w:val="000000"/>
                <w:sz w:val="20"/>
                <w:szCs w:val="20"/>
              </w:rPr>
            </w:pPr>
          </w:p>
        </w:tc>
        <w:tc>
          <w:tcPr>
            <w:tcW w:w="400" w:type="dxa"/>
            <w:gridSpan w:val="2"/>
          </w:tcPr>
          <w:p w:rsidR="00443C20" w:rsidRDefault="00443C20">
            <w:pPr>
              <w:jc w:val="center"/>
              <w:rPr>
                <w:b/>
                <w:bCs/>
                <w:color w:val="000000"/>
                <w:sz w:val="20"/>
                <w:szCs w:val="20"/>
              </w:rPr>
            </w:pPr>
          </w:p>
        </w:tc>
        <w:tc>
          <w:tcPr>
            <w:tcW w:w="364" w:type="dxa"/>
            <w:gridSpan w:val="2"/>
          </w:tcPr>
          <w:p w:rsidR="00443C20" w:rsidRDefault="00443C20">
            <w:pPr>
              <w:jc w:val="center"/>
              <w:rPr>
                <w:b/>
                <w:bCs/>
                <w:color w:val="000000"/>
                <w:sz w:val="20"/>
                <w:szCs w:val="20"/>
              </w:rPr>
            </w:pPr>
          </w:p>
        </w:tc>
        <w:tc>
          <w:tcPr>
            <w:tcW w:w="410" w:type="dxa"/>
            <w:gridSpan w:val="2"/>
          </w:tcPr>
          <w:p w:rsidR="00443C20" w:rsidRDefault="00443C20">
            <w:pPr>
              <w:jc w:val="center"/>
              <w:rPr>
                <w:b/>
                <w:bCs/>
                <w:color w:val="000000"/>
                <w:sz w:val="20"/>
                <w:szCs w:val="20"/>
              </w:rPr>
            </w:pPr>
          </w:p>
        </w:tc>
        <w:tc>
          <w:tcPr>
            <w:tcW w:w="708" w:type="dxa"/>
            <w:gridSpan w:val="2"/>
          </w:tcPr>
          <w:p w:rsidR="00443C20" w:rsidRDefault="00443C20">
            <w:pPr>
              <w:jc w:val="center"/>
              <w:rPr>
                <w:b/>
                <w:bCs/>
                <w:color w:val="000000"/>
                <w:sz w:val="20"/>
                <w:szCs w:val="20"/>
              </w:rPr>
            </w:pPr>
          </w:p>
        </w:tc>
        <w:tc>
          <w:tcPr>
            <w:tcW w:w="3691" w:type="dxa"/>
            <w:gridSpan w:val="7"/>
          </w:tcPr>
          <w:p w:rsidR="00443C20" w:rsidRDefault="00443C20">
            <w:pPr>
              <w:jc w:val="right"/>
              <w:rPr>
                <w:color w:val="000000"/>
                <w:sz w:val="20"/>
                <w:szCs w:val="20"/>
              </w:rPr>
            </w:pPr>
            <w:r>
              <w:rPr>
                <w:color w:val="000000"/>
                <w:sz w:val="20"/>
                <w:szCs w:val="20"/>
              </w:rPr>
              <w:t>(тыс. рублей)</w:t>
            </w:r>
          </w:p>
        </w:tc>
      </w:tr>
      <w:tr w:rsidR="00443C20" w:rsidTr="003F1257">
        <w:trPr>
          <w:gridAfter w:val="1"/>
          <w:wAfter w:w="34" w:type="dxa"/>
          <w:trHeight w:val="398"/>
        </w:trPr>
        <w:tc>
          <w:tcPr>
            <w:tcW w:w="3457" w:type="dxa"/>
            <w:vMerge w:val="restart"/>
            <w:tcBorders>
              <w:top w:val="single" w:sz="4" w:space="0" w:color="000000"/>
              <w:left w:val="single" w:sz="4" w:space="0" w:color="000000"/>
              <w:bottom w:val="single" w:sz="4" w:space="0" w:color="000000"/>
              <w:right w:val="single" w:sz="4" w:space="0" w:color="000000"/>
            </w:tcBorders>
            <w:vAlign w:val="center"/>
          </w:tcPr>
          <w:p w:rsidR="00443C20" w:rsidRDefault="00443C20">
            <w:pPr>
              <w:jc w:val="center"/>
              <w:rPr>
                <w:b/>
                <w:bCs/>
                <w:color w:val="000000"/>
                <w:sz w:val="20"/>
                <w:szCs w:val="20"/>
              </w:rPr>
            </w:pPr>
            <w:r>
              <w:rPr>
                <w:b/>
                <w:bCs/>
                <w:color w:val="000000"/>
                <w:sz w:val="20"/>
                <w:szCs w:val="20"/>
              </w:rPr>
              <w:t>Наименование</w:t>
            </w:r>
          </w:p>
        </w:tc>
        <w:tc>
          <w:tcPr>
            <w:tcW w:w="616" w:type="dxa"/>
            <w:gridSpan w:val="2"/>
            <w:vMerge w:val="restart"/>
            <w:tcBorders>
              <w:top w:val="single" w:sz="4" w:space="0" w:color="000000"/>
              <w:left w:val="single" w:sz="4" w:space="0" w:color="000000"/>
              <w:bottom w:val="single" w:sz="4" w:space="0" w:color="000000"/>
              <w:right w:val="single" w:sz="4" w:space="0" w:color="000000"/>
            </w:tcBorders>
            <w:vAlign w:val="center"/>
          </w:tcPr>
          <w:p w:rsidR="00443C20" w:rsidRDefault="00443C20">
            <w:pPr>
              <w:jc w:val="center"/>
              <w:rPr>
                <w:b/>
                <w:bCs/>
                <w:color w:val="000000"/>
                <w:sz w:val="20"/>
                <w:szCs w:val="20"/>
              </w:rPr>
            </w:pPr>
            <w:r>
              <w:rPr>
                <w:b/>
                <w:bCs/>
                <w:color w:val="000000"/>
                <w:sz w:val="20"/>
                <w:szCs w:val="20"/>
              </w:rPr>
              <w:t>Адм</w:t>
            </w:r>
          </w:p>
        </w:tc>
        <w:tc>
          <w:tcPr>
            <w:tcW w:w="467" w:type="dxa"/>
            <w:gridSpan w:val="2"/>
            <w:vMerge w:val="restart"/>
            <w:tcBorders>
              <w:top w:val="single" w:sz="4" w:space="0" w:color="000000"/>
              <w:left w:val="single" w:sz="4" w:space="0" w:color="000000"/>
              <w:bottom w:val="single" w:sz="4" w:space="0" w:color="000000"/>
              <w:right w:val="single" w:sz="4" w:space="0" w:color="000000"/>
            </w:tcBorders>
            <w:vAlign w:val="center"/>
          </w:tcPr>
          <w:p w:rsidR="00443C20" w:rsidRDefault="00443C20">
            <w:pPr>
              <w:jc w:val="center"/>
              <w:rPr>
                <w:b/>
                <w:bCs/>
                <w:color w:val="000000"/>
                <w:sz w:val="20"/>
                <w:szCs w:val="20"/>
              </w:rPr>
            </w:pPr>
            <w:r>
              <w:rPr>
                <w:b/>
                <w:bCs/>
                <w:color w:val="000000"/>
                <w:sz w:val="20"/>
                <w:szCs w:val="20"/>
              </w:rPr>
              <w:t>Рз</w:t>
            </w:r>
          </w:p>
        </w:tc>
        <w:tc>
          <w:tcPr>
            <w:tcW w:w="613" w:type="dxa"/>
            <w:gridSpan w:val="2"/>
            <w:vMerge w:val="restart"/>
            <w:tcBorders>
              <w:top w:val="single" w:sz="4" w:space="0" w:color="000000"/>
              <w:left w:val="single" w:sz="4" w:space="0" w:color="000000"/>
              <w:bottom w:val="single" w:sz="4" w:space="0" w:color="000000"/>
              <w:right w:val="single" w:sz="4" w:space="0" w:color="000000"/>
            </w:tcBorders>
            <w:vAlign w:val="center"/>
          </w:tcPr>
          <w:p w:rsidR="00443C20" w:rsidRDefault="00443C20">
            <w:pPr>
              <w:jc w:val="center"/>
              <w:rPr>
                <w:b/>
                <w:bCs/>
                <w:color w:val="000000"/>
                <w:sz w:val="20"/>
                <w:szCs w:val="20"/>
              </w:rPr>
            </w:pPr>
            <w:r>
              <w:rPr>
                <w:b/>
                <w:bCs/>
                <w:color w:val="000000"/>
                <w:sz w:val="20"/>
                <w:szCs w:val="20"/>
              </w:rPr>
              <w:t>Прз</w:t>
            </w:r>
          </w:p>
        </w:tc>
        <w:tc>
          <w:tcPr>
            <w:tcW w:w="1882" w:type="dxa"/>
            <w:gridSpan w:val="8"/>
            <w:vMerge w:val="restart"/>
            <w:tcBorders>
              <w:top w:val="single" w:sz="4" w:space="0" w:color="000000"/>
              <w:left w:val="single" w:sz="4" w:space="0" w:color="000000"/>
              <w:bottom w:val="single" w:sz="4" w:space="0" w:color="000000"/>
              <w:right w:val="single" w:sz="4" w:space="0" w:color="000000"/>
            </w:tcBorders>
            <w:vAlign w:val="center"/>
          </w:tcPr>
          <w:p w:rsidR="00443C20" w:rsidRDefault="00443C20">
            <w:pPr>
              <w:jc w:val="center"/>
              <w:rPr>
                <w:b/>
                <w:bCs/>
                <w:color w:val="000000"/>
                <w:sz w:val="20"/>
                <w:szCs w:val="20"/>
              </w:rPr>
            </w:pPr>
            <w:r>
              <w:rPr>
                <w:b/>
                <w:bCs/>
                <w:color w:val="000000"/>
                <w:sz w:val="20"/>
                <w:szCs w:val="20"/>
              </w:rPr>
              <w:t>Цср</w:t>
            </w:r>
          </w:p>
        </w:tc>
        <w:tc>
          <w:tcPr>
            <w:tcW w:w="615" w:type="dxa"/>
            <w:gridSpan w:val="2"/>
            <w:vMerge w:val="restart"/>
            <w:tcBorders>
              <w:top w:val="single" w:sz="4" w:space="0" w:color="000000"/>
              <w:left w:val="single" w:sz="4" w:space="0" w:color="000000"/>
              <w:bottom w:val="single" w:sz="4" w:space="0" w:color="000000"/>
              <w:right w:val="single" w:sz="4" w:space="0" w:color="000000"/>
            </w:tcBorders>
            <w:vAlign w:val="center"/>
          </w:tcPr>
          <w:p w:rsidR="00443C20" w:rsidRDefault="00443C20">
            <w:pPr>
              <w:jc w:val="center"/>
              <w:rPr>
                <w:b/>
                <w:bCs/>
                <w:color w:val="000000"/>
                <w:sz w:val="20"/>
                <w:szCs w:val="20"/>
              </w:rPr>
            </w:pPr>
            <w:r>
              <w:rPr>
                <w:b/>
                <w:bCs/>
                <w:color w:val="000000"/>
                <w:sz w:val="20"/>
                <w:szCs w:val="20"/>
              </w:rPr>
              <w:t>Вр</w:t>
            </w:r>
          </w:p>
        </w:tc>
        <w:tc>
          <w:tcPr>
            <w:tcW w:w="3076" w:type="dxa"/>
            <w:gridSpan w:val="5"/>
            <w:tcBorders>
              <w:top w:val="single" w:sz="4" w:space="0" w:color="000000"/>
              <w:left w:val="nil"/>
              <w:bottom w:val="single" w:sz="4" w:space="0" w:color="000000"/>
              <w:right w:val="single" w:sz="4" w:space="0" w:color="000000"/>
            </w:tcBorders>
            <w:vAlign w:val="center"/>
          </w:tcPr>
          <w:p w:rsidR="00443C20" w:rsidRDefault="00443C20">
            <w:pPr>
              <w:jc w:val="center"/>
              <w:rPr>
                <w:b/>
                <w:bCs/>
                <w:color w:val="000000"/>
                <w:sz w:val="20"/>
                <w:szCs w:val="20"/>
              </w:rPr>
            </w:pPr>
            <w:r>
              <w:rPr>
                <w:b/>
                <w:bCs/>
                <w:color w:val="000000"/>
                <w:sz w:val="20"/>
                <w:szCs w:val="20"/>
              </w:rPr>
              <w:t>Сумма</w:t>
            </w:r>
          </w:p>
        </w:tc>
      </w:tr>
      <w:tr w:rsidR="00443C20" w:rsidTr="003F1257">
        <w:trPr>
          <w:gridAfter w:val="1"/>
          <w:wAfter w:w="34" w:type="dxa"/>
          <w:trHeight w:val="327"/>
        </w:trPr>
        <w:tc>
          <w:tcPr>
            <w:tcW w:w="0" w:type="auto"/>
            <w:vMerge/>
            <w:tcBorders>
              <w:top w:val="single" w:sz="4" w:space="0" w:color="000000"/>
              <w:left w:val="single" w:sz="4" w:space="0" w:color="000000"/>
              <w:bottom w:val="single" w:sz="4" w:space="0" w:color="000000"/>
              <w:right w:val="single" w:sz="4" w:space="0" w:color="000000"/>
            </w:tcBorders>
            <w:vAlign w:val="center"/>
          </w:tcPr>
          <w:p w:rsidR="00443C20" w:rsidRDefault="00443C20">
            <w:pPr>
              <w:rPr>
                <w:b/>
                <w:bCs/>
                <w:color w:val="000000"/>
                <w:sz w:val="20"/>
                <w:szCs w:val="20"/>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443C20" w:rsidRDefault="00443C20">
            <w:pPr>
              <w:rPr>
                <w:b/>
                <w:bCs/>
                <w:color w:val="000000"/>
                <w:sz w:val="20"/>
                <w:szCs w:val="20"/>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443C20" w:rsidRDefault="00443C20">
            <w:pPr>
              <w:rPr>
                <w:b/>
                <w:bCs/>
                <w:color w:val="000000"/>
                <w:sz w:val="20"/>
                <w:szCs w:val="20"/>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443C20" w:rsidRDefault="00443C20">
            <w:pPr>
              <w:rPr>
                <w:b/>
                <w:bCs/>
                <w:color w:val="000000"/>
                <w:sz w:val="20"/>
                <w:szCs w:val="20"/>
              </w:rPr>
            </w:pPr>
          </w:p>
        </w:tc>
        <w:tc>
          <w:tcPr>
            <w:tcW w:w="1882" w:type="dxa"/>
            <w:gridSpan w:val="8"/>
            <w:vMerge/>
            <w:tcBorders>
              <w:top w:val="single" w:sz="4" w:space="0" w:color="000000"/>
              <w:left w:val="single" w:sz="4" w:space="0" w:color="000000"/>
              <w:bottom w:val="single" w:sz="4" w:space="0" w:color="000000"/>
              <w:right w:val="single" w:sz="4" w:space="0" w:color="000000"/>
            </w:tcBorders>
            <w:vAlign w:val="center"/>
          </w:tcPr>
          <w:p w:rsidR="00443C20" w:rsidRDefault="00443C20">
            <w:pPr>
              <w:rPr>
                <w:b/>
                <w:bCs/>
                <w:color w:val="000000"/>
                <w:sz w:val="20"/>
                <w:szCs w:val="20"/>
              </w:rPr>
            </w:pPr>
          </w:p>
        </w:tc>
        <w:tc>
          <w:tcPr>
            <w:tcW w:w="615" w:type="dxa"/>
            <w:gridSpan w:val="2"/>
            <w:vMerge/>
            <w:tcBorders>
              <w:top w:val="single" w:sz="4" w:space="0" w:color="000000"/>
              <w:left w:val="single" w:sz="4" w:space="0" w:color="000000"/>
              <w:bottom w:val="single" w:sz="4" w:space="0" w:color="000000"/>
              <w:right w:val="single" w:sz="4" w:space="0" w:color="000000"/>
            </w:tcBorders>
            <w:vAlign w:val="center"/>
          </w:tcPr>
          <w:p w:rsidR="00443C20" w:rsidRDefault="00443C20">
            <w:pPr>
              <w:rPr>
                <w:b/>
                <w:bCs/>
                <w:color w:val="000000"/>
                <w:sz w:val="20"/>
                <w:szCs w:val="20"/>
              </w:rPr>
            </w:pPr>
          </w:p>
        </w:tc>
        <w:tc>
          <w:tcPr>
            <w:tcW w:w="1017" w:type="dxa"/>
            <w:gridSpan w:val="2"/>
            <w:tcBorders>
              <w:top w:val="nil"/>
              <w:left w:val="nil"/>
              <w:bottom w:val="single" w:sz="4" w:space="0" w:color="000000"/>
              <w:right w:val="single" w:sz="4" w:space="0" w:color="000000"/>
            </w:tcBorders>
            <w:vAlign w:val="center"/>
          </w:tcPr>
          <w:p w:rsidR="00443C20" w:rsidRDefault="00443C20">
            <w:pPr>
              <w:jc w:val="center"/>
              <w:rPr>
                <w:b/>
                <w:bCs/>
                <w:color w:val="000000"/>
                <w:sz w:val="20"/>
                <w:szCs w:val="20"/>
              </w:rPr>
            </w:pPr>
            <w:r>
              <w:rPr>
                <w:b/>
                <w:bCs/>
                <w:color w:val="000000"/>
                <w:sz w:val="20"/>
                <w:szCs w:val="20"/>
              </w:rPr>
              <w:t>2023 год</w:t>
            </w:r>
          </w:p>
        </w:tc>
        <w:tc>
          <w:tcPr>
            <w:tcW w:w="1016" w:type="dxa"/>
            <w:gridSpan w:val="2"/>
            <w:tcBorders>
              <w:top w:val="nil"/>
              <w:left w:val="nil"/>
              <w:bottom w:val="single" w:sz="4" w:space="0" w:color="000000"/>
              <w:right w:val="single" w:sz="4" w:space="0" w:color="000000"/>
            </w:tcBorders>
            <w:vAlign w:val="center"/>
          </w:tcPr>
          <w:p w:rsidR="00443C20" w:rsidRDefault="00443C20">
            <w:pPr>
              <w:jc w:val="center"/>
              <w:rPr>
                <w:b/>
                <w:bCs/>
                <w:color w:val="000000"/>
                <w:sz w:val="20"/>
                <w:szCs w:val="20"/>
              </w:rPr>
            </w:pPr>
            <w:r>
              <w:rPr>
                <w:b/>
                <w:bCs/>
                <w:color w:val="000000"/>
                <w:sz w:val="20"/>
                <w:szCs w:val="20"/>
              </w:rPr>
              <w:t>2024 год</w:t>
            </w:r>
          </w:p>
        </w:tc>
        <w:tc>
          <w:tcPr>
            <w:tcW w:w="1043" w:type="dxa"/>
            <w:tcBorders>
              <w:top w:val="nil"/>
              <w:left w:val="nil"/>
              <w:bottom w:val="single" w:sz="4" w:space="0" w:color="000000"/>
              <w:right w:val="single" w:sz="4" w:space="0" w:color="000000"/>
            </w:tcBorders>
            <w:vAlign w:val="center"/>
          </w:tcPr>
          <w:p w:rsidR="00443C20" w:rsidRDefault="00443C20">
            <w:pPr>
              <w:jc w:val="center"/>
              <w:rPr>
                <w:b/>
                <w:bCs/>
                <w:color w:val="000000"/>
                <w:sz w:val="20"/>
                <w:szCs w:val="20"/>
              </w:rPr>
            </w:pPr>
            <w:r>
              <w:rPr>
                <w:b/>
                <w:bCs/>
                <w:color w:val="000000"/>
                <w:sz w:val="20"/>
                <w:szCs w:val="20"/>
              </w:rPr>
              <w:t>2025 год</w:t>
            </w:r>
          </w:p>
        </w:tc>
      </w:tr>
      <w:tr w:rsidR="00443C20" w:rsidTr="003F1257">
        <w:trPr>
          <w:gridAfter w:val="1"/>
          <w:wAfter w:w="34" w:type="dxa"/>
          <w:trHeight w:val="289"/>
        </w:trPr>
        <w:tc>
          <w:tcPr>
            <w:tcW w:w="3457" w:type="dxa"/>
            <w:tcBorders>
              <w:top w:val="nil"/>
              <w:left w:val="single" w:sz="4" w:space="0" w:color="000000"/>
              <w:bottom w:val="single" w:sz="4" w:space="0" w:color="000000"/>
              <w:right w:val="single" w:sz="4" w:space="0" w:color="000000"/>
            </w:tcBorders>
            <w:vAlign w:val="bottom"/>
          </w:tcPr>
          <w:p w:rsidR="00443C20" w:rsidRDefault="00443C20">
            <w:pPr>
              <w:jc w:val="center"/>
              <w:rPr>
                <w:b/>
                <w:bCs/>
                <w:color w:val="000000"/>
                <w:sz w:val="20"/>
                <w:szCs w:val="20"/>
              </w:rPr>
            </w:pPr>
            <w:r>
              <w:rPr>
                <w:b/>
                <w:bCs/>
                <w:color w:val="000000"/>
                <w:sz w:val="20"/>
                <w:szCs w:val="20"/>
              </w:rPr>
              <w:t>1</w:t>
            </w:r>
          </w:p>
        </w:tc>
        <w:tc>
          <w:tcPr>
            <w:tcW w:w="616" w:type="dxa"/>
            <w:gridSpan w:val="2"/>
            <w:tcBorders>
              <w:top w:val="nil"/>
              <w:left w:val="nil"/>
              <w:bottom w:val="single" w:sz="4" w:space="0" w:color="000000"/>
              <w:right w:val="single" w:sz="4" w:space="0" w:color="000000"/>
            </w:tcBorders>
            <w:vAlign w:val="bottom"/>
          </w:tcPr>
          <w:p w:rsidR="00443C20" w:rsidRDefault="00443C20">
            <w:pPr>
              <w:jc w:val="center"/>
              <w:rPr>
                <w:b/>
                <w:bCs/>
                <w:color w:val="000000"/>
                <w:sz w:val="20"/>
                <w:szCs w:val="20"/>
              </w:rPr>
            </w:pPr>
            <w:r>
              <w:rPr>
                <w:b/>
                <w:bCs/>
                <w:color w:val="000000"/>
                <w:sz w:val="20"/>
                <w:szCs w:val="20"/>
              </w:rPr>
              <w:t>2</w:t>
            </w:r>
          </w:p>
        </w:tc>
        <w:tc>
          <w:tcPr>
            <w:tcW w:w="467" w:type="dxa"/>
            <w:gridSpan w:val="2"/>
            <w:tcBorders>
              <w:top w:val="nil"/>
              <w:left w:val="nil"/>
              <w:bottom w:val="single" w:sz="4" w:space="0" w:color="000000"/>
              <w:right w:val="single" w:sz="4" w:space="0" w:color="000000"/>
            </w:tcBorders>
            <w:vAlign w:val="bottom"/>
          </w:tcPr>
          <w:p w:rsidR="00443C20" w:rsidRDefault="00443C20">
            <w:pPr>
              <w:jc w:val="center"/>
              <w:rPr>
                <w:b/>
                <w:bCs/>
                <w:color w:val="000000"/>
                <w:sz w:val="20"/>
                <w:szCs w:val="20"/>
              </w:rPr>
            </w:pPr>
            <w:r>
              <w:rPr>
                <w:b/>
                <w:bCs/>
                <w:color w:val="000000"/>
                <w:sz w:val="20"/>
                <w:szCs w:val="20"/>
              </w:rPr>
              <w:t>3</w:t>
            </w:r>
          </w:p>
        </w:tc>
        <w:tc>
          <w:tcPr>
            <w:tcW w:w="613" w:type="dxa"/>
            <w:gridSpan w:val="2"/>
            <w:tcBorders>
              <w:top w:val="nil"/>
              <w:left w:val="nil"/>
              <w:bottom w:val="single" w:sz="4" w:space="0" w:color="000000"/>
              <w:right w:val="single" w:sz="4" w:space="0" w:color="000000"/>
            </w:tcBorders>
            <w:vAlign w:val="bottom"/>
          </w:tcPr>
          <w:p w:rsidR="00443C20" w:rsidRDefault="00443C20">
            <w:pPr>
              <w:jc w:val="center"/>
              <w:rPr>
                <w:b/>
                <w:bCs/>
                <w:color w:val="000000"/>
                <w:sz w:val="20"/>
                <w:szCs w:val="20"/>
              </w:rPr>
            </w:pPr>
            <w:r>
              <w:rPr>
                <w:b/>
                <w:bCs/>
                <w:color w:val="000000"/>
                <w:sz w:val="20"/>
                <w:szCs w:val="20"/>
              </w:rPr>
              <w:t>4</w:t>
            </w:r>
          </w:p>
        </w:tc>
        <w:tc>
          <w:tcPr>
            <w:tcW w:w="400" w:type="dxa"/>
            <w:gridSpan w:val="2"/>
            <w:tcBorders>
              <w:top w:val="nil"/>
              <w:left w:val="nil"/>
              <w:bottom w:val="single" w:sz="4" w:space="0" w:color="000000"/>
              <w:right w:val="single" w:sz="4" w:space="0" w:color="000000"/>
            </w:tcBorders>
            <w:vAlign w:val="bottom"/>
          </w:tcPr>
          <w:p w:rsidR="00443C20" w:rsidRDefault="00443C20">
            <w:pPr>
              <w:jc w:val="center"/>
              <w:rPr>
                <w:b/>
                <w:bCs/>
                <w:color w:val="000000"/>
                <w:sz w:val="20"/>
                <w:szCs w:val="20"/>
              </w:rPr>
            </w:pPr>
            <w:r>
              <w:rPr>
                <w:b/>
                <w:bCs/>
                <w:color w:val="000000"/>
                <w:sz w:val="20"/>
                <w:szCs w:val="20"/>
              </w:rPr>
              <w:t>5</w:t>
            </w:r>
          </w:p>
        </w:tc>
        <w:tc>
          <w:tcPr>
            <w:tcW w:w="364" w:type="dxa"/>
            <w:gridSpan w:val="2"/>
            <w:tcBorders>
              <w:top w:val="nil"/>
              <w:left w:val="nil"/>
              <w:bottom w:val="single" w:sz="4" w:space="0" w:color="000000"/>
              <w:right w:val="single" w:sz="4" w:space="0" w:color="000000"/>
            </w:tcBorders>
            <w:vAlign w:val="bottom"/>
          </w:tcPr>
          <w:p w:rsidR="00443C20" w:rsidRDefault="00443C20">
            <w:pPr>
              <w:jc w:val="center"/>
              <w:rPr>
                <w:b/>
                <w:bCs/>
                <w:color w:val="000000"/>
                <w:sz w:val="20"/>
                <w:szCs w:val="20"/>
              </w:rPr>
            </w:pPr>
            <w:r>
              <w:rPr>
                <w:b/>
                <w:bCs/>
                <w:color w:val="000000"/>
                <w:sz w:val="20"/>
                <w:szCs w:val="20"/>
              </w:rPr>
              <w:t>6</w:t>
            </w:r>
          </w:p>
        </w:tc>
        <w:tc>
          <w:tcPr>
            <w:tcW w:w="410" w:type="dxa"/>
            <w:gridSpan w:val="2"/>
            <w:tcBorders>
              <w:top w:val="nil"/>
              <w:left w:val="nil"/>
              <w:bottom w:val="single" w:sz="4" w:space="0" w:color="000000"/>
              <w:right w:val="single" w:sz="4" w:space="0" w:color="000000"/>
            </w:tcBorders>
            <w:vAlign w:val="bottom"/>
          </w:tcPr>
          <w:p w:rsidR="00443C20" w:rsidRDefault="00443C20">
            <w:pPr>
              <w:jc w:val="center"/>
              <w:rPr>
                <w:b/>
                <w:bCs/>
                <w:color w:val="000000"/>
                <w:sz w:val="20"/>
                <w:szCs w:val="20"/>
              </w:rPr>
            </w:pPr>
            <w:r>
              <w:rPr>
                <w:b/>
                <w:bCs/>
                <w:color w:val="000000"/>
                <w:sz w:val="20"/>
                <w:szCs w:val="20"/>
              </w:rPr>
              <w:t>7</w:t>
            </w:r>
          </w:p>
        </w:tc>
        <w:tc>
          <w:tcPr>
            <w:tcW w:w="708" w:type="dxa"/>
            <w:gridSpan w:val="2"/>
            <w:tcBorders>
              <w:top w:val="nil"/>
              <w:left w:val="nil"/>
              <w:bottom w:val="single" w:sz="4" w:space="0" w:color="000000"/>
              <w:right w:val="single" w:sz="4" w:space="0" w:color="000000"/>
            </w:tcBorders>
            <w:vAlign w:val="bottom"/>
          </w:tcPr>
          <w:p w:rsidR="00443C20" w:rsidRDefault="00443C20">
            <w:pPr>
              <w:jc w:val="center"/>
              <w:rPr>
                <w:b/>
                <w:bCs/>
                <w:color w:val="000000"/>
                <w:sz w:val="20"/>
                <w:szCs w:val="20"/>
              </w:rPr>
            </w:pPr>
            <w:r>
              <w:rPr>
                <w:b/>
                <w:bCs/>
                <w:color w:val="000000"/>
                <w:sz w:val="20"/>
                <w:szCs w:val="20"/>
              </w:rPr>
              <w:t>8</w:t>
            </w:r>
          </w:p>
        </w:tc>
        <w:tc>
          <w:tcPr>
            <w:tcW w:w="615" w:type="dxa"/>
            <w:gridSpan w:val="2"/>
            <w:tcBorders>
              <w:top w:val="nil"/>
              <w:left w:val="nil"/>
              <w:bottom w:val="single" w:sz="4" w:space="0" w:color="000000"/>
              <w:right w:val="single" w:sz="4" w:space="0" w:color="000000"/>
            </w:tcBorders>
            <w:vAlign w:val="bottom"/>
          </w:tcPr>
          <w:p w:rsidR="00443C20" w:rsidRDefault="00443C20">
            <w:pPr>
              <w:jc w:val="center"/>
              <w:rPr>
                <w:b/>
                <w:bCs/>
                <w:color w:val="000000"/>
                <w:sz w:val="20"/>
                <w:szCs w:val="20"/>
              </w:rPr>
            </w:pPr>
            <w:r>
              <w:rPr>
                <w:b/>
                <w:bCs/>
                <w:color w:val="000000"/>
                <w:sz w:val="20"/>
                <w:szCs w:val="20"/>
              </w:rPr>
              <w:t>9</w:t>
            </w:r>
          </w:p>
        </w:tc>
        <w:tc>
          <w:tcPr>
            <w:tcW w:w="1017" w:type="dxa"/>
            <w:gridSpan w:val="2"/>
            <w:tcBorders>
              <w:top w:val="nil"/>
              <w:left w:val="nil"/>
              <w:bottom w:val="single" w:sz="4" w:space="0" w:color="000000"/>
              <w:right w:val="single" w:sz="4" w:space="0" w:color="000000"/>
            </w:tcBorders>
            <w:vAlign w:val="bottom"/>
          </w:tcPr>
          <w:p w:rsidR="00443C20" w:rsidRDefault="00443C20">
            <w:pPr>
              <w:jc w:val="center"/>
              <w:rPr>
                <w:b/>
                <w:bCs/>
                <w:color w:val="000000"/>
                <w:sz w:val="20"/>
                <w:szCs w:val="20"/>
              </w:rPr>
            </w:pPr>
            <w:r>
              <w:rPr>
                <w:b/>
                <w:bCs/>
                <w:color w:val="000000"/>
                <w:sz w:val="20"/>
                <w:szCs w:val="20"/>
              </w:rPr>
              <w:t>10</w:t>
            </w:r>
          </w:p>
        </w:tc>
        <w:tc>
          <w:tcPr>
            <w:tcW w:w="1016" w:type="dxa"/>
            <w:gridSpan w:val="2"/>
            <w:tcBorders>
              <w:top w:val="nil"/>
              <w:left w:val="nil"/>
              <w:bottom w:val="single" w:sz="4" w:space="0" w:color="000000"/>
              <w:right w:val="single" w:sz="4" w:space="0" w:color="000000"/>
            </w:tcBorders>
            <w:vAlign w:val="bottom"/>
          </w:tcPr>
          <w:p w:rsidR="00443C20" w:rsidRDefault="00443C20">
            <w:pPr>
              <w:jc w:val="center"/>
              <w:rPr>
                <w:b/>
                <w:bCs/>
                <w:color w:val="000000"/>
                <w:sz w:val="20"/>
                <w:szCs w:val="20"/>
              </w:rPr>
            </w:pPr>
            <w:r>
              <w:rPr>
                <w:b/>
                <w:bCs/>
                <w:color w:val="000000"/>
                <w:sz w:val="20"/>
                <w:szCs w:val="20"/>
              </w:rPr>
              <w:t>11</w:t>
            </w:r>
          </w:p>
        </w:tc>
        <w:tc>
          <w:tcPr>
            <w:tcW w:w="1043" w:type="dxa"/>
            <w:tcBorders>
              <w:top w:val="nil"/>
              <w:left w:val="nil"/>
              <w:bottom w:val="single" w:sz="4" w:space="0" w:color="000000"/>
              <w:right w:val="single" w:sz="4" w:space="0" w:color="000000"/>
            </w:tcBorders>
            <w:vAlign w:val="bottom"/>
          </w:tcPr>
          <w:p w:rsidR="00443C20" w:rsidRDefault="00443C20">
            <w:pPr>
              <w:jc w:val="center"/>
              <w:rPr>
                <w:b/>
                <w:bCs/>
                <w:color w:val="000000"/>
                <w:sz w:val="20"/>
                <w:szCs w:val="20"/>
              </w:rPr>
            </w:pPr>
            <w:r>
              <w:rPr>
                <w:b/>
                <w:bCs/>
                <w:color w:val="000000"/>
                <w:sz w:val="20"/>
                <w:szCs w:val="20"/>
              </w:rPr>
              <w:t>12</w:t>
            </w:r>
          </w:p>
        </w:tc>
      </w:tr>
      <w:tr w:rsidR="00443C20" w:rsidTr="003F1257">
        <w:trPr>
          <w:gridAfter w:val="1"/>
          <w:wAfter w:w="34" w:type="dxa"/>
          <w:trHeight w:val="289"/>
        </w:trPr>
        <w:tc>
          <w:tcPr>
            <w:tcW w:w="3457" w:type="dxa"/>
            <w:tcBorders>
              <w:top w:val="nil"/>
              <w:left w:val="single" w:sz="4" w:space="0" w:color="000000"/>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ВСЕГО</w:t>
            </w:r>
          </w:p>
        </w:tc>
        <w:tc>
          <w:tcPr>
            <w:tcW w:w="61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67"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613"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0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3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1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70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615"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017" w:type="dxa"/>
            <w:gridSpan w:val="2"/>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1 433,0</w:t>
            </w:r>
          </w:p>
        </w:tc>
        <w:tc>
          <w:tcPr>
            <w:tcW w:w="1016" w:type="dxa"/>
            <w:gridSpan w:val="2"/>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1 316,2</w:t>
            </w:r>
          </w:p>
        </w:tc>
        <w:tc>
          <w:tcPr>
            <w:tcW w:w="1043" w:type="dxa"/>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1 085,3</w:t>
            </w:r>
          </w:p>
        </w:tc>
      </w:tr>
      <w:tr w:rsidR="00443C20" w:rsidTr="003F1257">
        <w:trPr>
          <w:gridAfter w:val="1"/>
          <w:wAfter w:w="34" w:type="dxa"/>
          <w:trHeight w:val="720"/>
        </w:trPr>
        <w:tc>
          <w:tcPr>
            <w:tcW w:w="3457" w:type="dxa"/>
            <w:tcBorders>
              <w:top w:val="nil"/>
              <w:left w:val="single" w:sz="4" w:space="0" w:color="000000"/>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Администрация Ардатовского сельского поселения Ардатовского муниципального района</w:t>
            </w:r>
          </w:p>
        </w:tc>
        <w:tc>
          <w:tcPr>
            <w:tcW w:w="616"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910</w:t>
            </w:r>
          </w:p>
        </w:tc>
        <w:tc>
          <w:tcPr>
            <w:tcW w:w="467"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613"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0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3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1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70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615"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017" w:type="dxa"/>
            <w:gridSpan w:val="2"/>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1 433,0</w:t>
            </w:r>
          </w:p>
        </w:tc>
        <w:tc>
          <w:tcPr>
            <w:tcW w:w="1016" w:type="dxa"/>
            <w:gridSpan w:val="2"/>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1 316,2</w:t>
            </w:r>
          </w:p>
        </w:tc>
        <w:tc>
          <w:tcPr>
            <w:tcW w:w="1043" w:type="dxa"/>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1 085,3</w:t>
            </w:r>
          </w:p>
        </w:tc>
      </w:tr>
      <w:tr w:rsidR="00443C20" w:rsidTr="003F1257">
        <w:trPr>
          <w:gridAfter w:val="1"/>
          <w:wAfter w:w="34" w:type="dxa"/>
          <w:trHeight w:val="255"/>
        </w:trPr>
        <w:tc>
          <w:tcPr>
            <w:tcW w:w="3457" w:type="dxa"/>
            <w:tcBorders>
              <w:top w:val="nil"/>
              <w:left w:val="single" w:sz="4" w:space="0" w:color="000000"/>
              <w:bottom w:val="single" w:sz="4" w:space="0" w:color="000000"/>
              <w:right w:val="single" w:sz="4" w:space="0" w:color="000000"/>
            </w:tcBorders>
            <w:shd w:val="clear" w:color="auto" w:fill="FFFFFF"/>
            <w:vAlign w:val="bottom"/>
          </w:tcPr>
          <w:p w:rsidR="00443C20" w:rsidRDefault="00443C20">
            <w:pPr>
              <w:rPr>
                <w:b/>
                <w:bCs/>
                <w:color w:val="000000"/>
                <w:sz w:val="18"/>
                <w:szCs w:val="18"/>
              </w:rPr>
            </w:pPr>
            <w:r>
              <w:rPr>
                <w:b/>
                <w:bCs/>
                <w:color w:val="000000"/>
                <w:sz w:val="18"/>
                <w:szCs w:val="18"/>
              </w:rPr>
              <w:t>Общегосударственные вопросы</w:t>
            </w:r>
          </w:p>
        </w:tc>
        <w:tc>
          <w:tcPr>
            <w:tcW w:w="616" w:type="dxa"/>
            <w:gridSpan w:val="2"/>
            <w:tcBorders>
              <w:top w:val="nil"/>
              <w:left w:val="nil"/>
              <w:bottom w:val="single" w:sz="4" w:space="0" w:color="000000"/>
              <w:right w:val="single" w:sz="4" w:space="0" w:color="000000"/>
            </w:tcBorders>
            <w:shd w:val="clear" w:color="auto" w:fill="FFFFFF"/>
            <w:vAlign w:val="bottom"/>
          </w:tcPr>
          <w:p w:rsidR="00443C20" w:rsidRDefault="00443C20">
            <w:pPr>
              <w:rPr>
                <w:b/>
                <w:bCs/>
                <w:color w:val="000000"/>
                <w:sz w:val="18"/>
                <w:szCs w:val="18"/>
              </w:rPr>
            </w:pPr>
            <w:r>
              <w:rPr>
                <w:b/>
                <w:bCs/>
                <w:color w:val="000000"/>
                <w:sz w:val="18"/>
                <w:szCs w:val="18"/>
              </w:rPr>
              <w:t>910</w:t>
            </w:r>
          </w:p>
        </w:tc>
        <w:tc>
          <w:tcPr>
            <w:tcW w:w="467"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01</w:t>
            </w:r>
          </w:p>
        </w:tc>
        <w:tc>
          <w:tcPr>
            <w:tcW w:w="613"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400"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364"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410"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708"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615"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1017" w:type="dxa"/>
            <w:gridSpan w:val="2"/>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965,6</w:t>
            </w:r>
          </w:p>
        </w:tc>
        <w:tc>
          <w:tcPr>
            <w:tcW w:w="1016" w:type="dxa"/>
            <w:gridSpan w:val="2"/>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848,7</w:t>
            </w:r>
          </w:p>
        </w:tc>
        <w:tc>
          <w:tcPr>
            <w:tcW w:w="1043" w:type="dxa"/>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756,6</w:t>
            </w:r>
          </w:p>
        </w:tc>
      </w:tr>
      <w:tr w:rsidR="00443C20" w:rsidTr="003F1257">
        <w:trPr>
          <w:gridAfter w:val="1"/>
          <w:wAfter w:w="34" w:type="dxa"/>
          <w:trHeight w:val="1215"/>
        </w:trPr>
        <w:tc>
          <w:tcPr>
            <w:tcW w:w="3457" w:type="dxa"/>
            <w:tcBorders>
              <w:top w:val="nil"/>
              <w:left w:val="single" w:sz="4" w:space="0" w:color="000000"/>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16" w:type="dxa"/>
            <w:gridSpan w:val="2"/>
            <w:tcBorders>
              <w:top w:val="nil"/>
              <w:left w:val="nil"/>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910</w:t>
            </w:r>
          </w:p>
        </w:tc>
        <w:tc>
          <w:tcPr>
            <w:tcW w:w="467"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613"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04</w:t>
            </w:r>
          </w:p>
        </w:tc>
        <w:tc>
          <w:tcPr>
            <w:tcW w:w="400"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364"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410"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708"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615"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101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965,6</w:t>
            </w:r>
          </w:p>
        </w:tc>
        <w:tc>
          <w:tcPr>
            <w:tcW w:w="1016"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848,7</w:t>
            </w:r>
          </w:p>
        </w:tc>
        <w:tc>
          <w:tcPr>
            <w:tcW w:w="1043"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756,6</w:t>
            </w:r>
          </w:p>
        </w:tc>
      </w:tr>
      <w:tr w:rsidR="00443C20" w:rsidTr="003F1257">
        <w:trPr>
          <w:gridAfter w:val="1"/>
          <w:wAfter w:w="34" w:type="dxa"/>
          <w:trHeight w:val="1440"/>
        </w:trPr>
        <w:tc>
          <w:tcPr>
            <w:tcW w:w="3457"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Муниципальная программа "Профилактика правонарушений на территории Ардатовского сельского поселения Ардатовского муниципального района республики Мордовия на 2020-2024гг."</w:t>
            </w:r>
          </w:p>
        </w:tc>
        <w:tc>
          <w:tcPr>
            <w:tcW w:w="61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910</w:t>
            </w:r>
          </w:p>
        </w:tc>
        <w:tc>
          <w:tcPr>
            <w:tcW w:w="467"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613"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04</w:t>
            </w:r>
          </w:p>
        </w:tc>
        <w:tc>
          <w:tcPr>
            <w:tcW w:w="40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19</w:t>
            </w:r>
          </w:p>
        </w:tc>
        <w:tc>
          <w:tcPr>
            <w:tcW w:w="3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w:t>
            </w:r>
          </w:p>
        </w:tc>
        <w:tc>
          <w:tcPr>
            <w:tcW w:w="41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70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615"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01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0,3</w:t>
            </w:r>
          </w:p>
        </w:tc>
        <w:tc>
          <w:tcPr>
            <w:tcW w:w="1016"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0,3</w:t>
            </w:r>
          </w:p>
        </w:tc>
        <w:tc>
          <w:tcPr>
            <w:tcW w:w="1043"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0,4</w:t>
            </w:r>
          </w:p>
        </w:tc>
      </w:tr>
      <w:tr w:rsidR="00443C20" w:rsidTr="003F1257">
        <w:trPr>
          <w:gridAfter w:val="1"/>
          <w:wAfter w:w="34" w:type="dxa"/>
          <w:trHeight w:val="1920"/>
        </w:trPr>
        <w:tc>
          <w:tcPr>
            <w:tcW w:w="3457"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61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910</w:t>
            </w:r>
          </w:p>
        </w:tc>
        <w:tc>
          <w:tcPr>
            <w:tcW w:w="467"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613"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04</w:t>
            </w:r>
          </w:p>
        </w:tc>
        <w:tc>
          <w:tcPr>
            <w:tcW w:w="40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19</w:t>
            </w:r>
          </w:p>
        </w:tc>
        <w:tc>
          <w:tcPr>
            <w:tcW w:w="3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w:t>
            </w:r>
          </w:p>
        </w:tc>
        <w:tc>
          <w:tcPr>
            <w:tcW w:w="41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03</w:t>
            </w:r>
          </w:p>
        </w:tc>
        <w:tc>
          <w:tcPr>
            <w:tcW w:w="70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615"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01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0,3</w:t>
            </w:r>
          </w:p>
        </w:tc>
        <w:tc>
          <w:tcPr>
            <w:tcW w:w="1016"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0,3</w:t>
            </w:r>
          </w:p>
        </w:tc>
        <w:tc>
          <w:tcPr>
            <w:tcW w:w="1043"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0,4</w:t>
            </w:r>
          </w:p>
        </w:tc>
      </w:tr>
      <w:tr w:rsidR="00443C20" w:rsidTr="003F1257">
        <w:trPr>
          <w:gridAfter w:val="1"/>
          <w:wAfter w:w="34" w:type="dxa"/>
          <w:trHeight w:val="255"/>
        </w:trPr>
        <w:tc>
          <w:tcPr>
            <w:tcW w:w="3457" w:type="dxa"/>
            <w:tcBorders>
              <w:top w:val="single" w:sz="4" w:space="0" w:color="auto"/>
              <w:left w:val="single" w:sz="4" w:space="0" w:color="auto"/>
              <w:bottom w:val="single" w:sz="4" w:space="0" w:color="auto"/>
              <w:right w:val="single" w:sz="4" w:space="0" w:color="auto"/>
            </w:tcBorders>
            <w:vAlign w:val="center"/>
          </w:tcPr>
          <w:p w:rsidR="00443C20" w:rsidRDefault="00443C20">
            <w:pPr>
              <w:rPr>
                <w:color w:val="000000"/>
                <w:sz w:val="18"/>
                <w:szCs w:val="18"/>
              </w:rPr>
            </w:pPr>
            <w:r>
              <w:rPr>
                <w:color w:val="000000"/>
                <w:sz w:val="18"/>
                <w:szCs w:val="18"/>
              </w:rPr>
              <w:t>####################################</w:t>
            </w:r>
          </w:p>
        </w:tc>
        <w:tc>
          <w:tcPr>
            <w:tcW w:w="616"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910</w:t>
            </w:r>
          </w:p>
        </w:tc>
        <w:tc>
          <w:tcPr>
            <w:tcW w:w="467"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613"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04</w:t>
            </w:r>
          </w:p>
        </w:tc>
        <w:tc>
          <w:tcPr>
            <w:tcW w:w="40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19</w:t>
            </w:r>
          </w:p>
        </w:tc>
        <w:tc>
          <w:tcPr>
            <w:tcW w:w="3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w:t>
            </w:r>
          </w:p>
        </w:tc>
        <w:tc>
          <w:tcPr>
            <w:tcW w:w="41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03</w:t>
            </w:r>
          </w:p>
        </w:tc>
        <w:tc>
          <w:tcPr>
            <w:tcW w:w="70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77150</w:t>
            </w:r>
          </w:p>
        </w:tc>
        <w:tc>
          <w:tcPr>
            <w:tcW w:w="615"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01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0,3</w:t>
            </w:r>
          </w:p>
        </w:tc>
        <w:tc>
          <w:tcPr>
            <w:tcW w:w="1016"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0,3</w:t>
            </w:r>
          </w:p>
        </w:tc>
        <w:tc>
          <w:tcPr>
            <w:tcW w:w="1043"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0,4</w:t>
            </w:r>
          </w:p>
        </w:tc>
      </w:tr>
      <w:tr w:rsidR="00443C20" w:rsidTr="003F1257">
        <w:trPr>
          <w:gridAfter w:val="1"/>
          <w:wAfter w:w="34" w:type="dxa"/>
          <w:trHeight w:val="720"/>
        </w:trPr>
        <w:tc>
          <w:tcPr>
            <w:tcW w:w="3457" w:type="dxa"/>
            <w:tcBorders>
              <w:top w:val="single" w:sz="4" w:space="0" w:color="000000"/>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61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910</w:t>
            </w:r>
          </w:p>
        </w:tc>
        <w:tc>
          <w:tcPr>
            <w:tcW w:w="467"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613"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04</w:t>
            </w:r>
          </w:p>
        </w:tc>
        <w:tc>
          <w:tcPr>
            <w:tcW w:w="40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19</w:t>
            </w:r>
          </w:p>
        </w:tc>
        <w:tc>
          <w:tcPr>
            <w:tcW w:w="3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w:t>
            </w:r>
          </w:p>
        </w:tc>
        <w:tc>
          <w:tcPr>
            <w:tcW w:w="41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03</w:t>
            </w:r>
          </w:p>
        </w:tc>
        <w:tc>
          <w:tcPr>
            <w:tcW w:w="70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77150</w:t>
            </w:r>
          </w:p>
        </w:tc>
        <w:tc>
          <w:tcPr>
            <w:tcW w:w="615"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200</w:t>
            </w:r>
          </w:p>
        </w:tc>
        <w:tc>
          <w:tcPr>
            <w:tcW w:w="101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0,3</w:t>
            </w:r>
          </w:p>
        </w:tc>
        <w:tc>
          <w:tcPr>
            <w:tcW w:w="1016"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0,3</w:t>
            </w:r>
          </w:p>
        </w:tc>
        <w:tc>
          <w:tcPr>
            <w:tcW w:w="1043"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0,4</w:t>
            </w:r>
          </w:p>
        </w:tc>
      </w:tr>
      <w:tr w:rsidR="00443C20" w:rsidTr="003F1257">
        <w:trPr>
          <w:gridAfter w:val="1"/>
          <w:wAfter w:w="34" w:type="dxa"/>
          <w:trHeight w:val="720"/>
        </w:trPr>
        <w:tc>
          <w:tcPr>
            <w:tcW w:w="3457"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61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910</w:t>
            </w:r>
          </w:p>
        </w:tc>
        <w:tc>
          <w:tcPr>
            <w:tcW w:w="467"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613"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04</w:t>
            </w:r>
          </w:p>
        </w:tc>
        <w:tc>
          <w:tcPr>
            <w:tcW w:w="40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19</w:t>
            </w:r>
          </w:p>
        </w:tc>
        <w:tc>
          <w:tcPr>
            <w:tcW w:w="3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w:t>
            </w:r>
          </w:p>
        </w:tc>
        <w:tc>
          <w:tcPr>
            <w:tcW w:w="41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03</w:t>
            </w:r>
          </w:p>
        </w:tc>
        <w:tc>
          <w:tcPr>
            <w:tcW w:w="70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77150</w:t>
            </w:r>
          </w:p>
        </w:tc>
        <w:tc>
          <w:tcPr>
            <w:tcW w:w="615"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240</w:t>
            </w:r>
          </w:p>
        </w:tc>
        <w:tc>
          <w:tcPr>
            <w:tcW w:w="101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0,3</w:t>
            </w:r>
          </w:p>
        </w:tc>
        <w:tc>
          <w:tcPr>
            <w:tcW w:w="1016"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0,3</w:t>
            </w:r>
          </w:p>
        </w:tc>
        <w:tc>
          <w:tcPr>
            <w:tcW w:w="1043"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0,4</w:t>
            </w:r>
          </w:p>
        </w:tc>
      </w:tr>
      <w:tr w:rsidR="00443C20" w:rsidTr="003F1257">
        <w:trPr>
          <w:gridAfter w:val="1"/>
          <w:wAfter w:w="34" w:type="dxa"/>
          <w:trHeight w:val="945"/>
        </w:trPr>
        <w:tc>
          <w:tcPr>
            <w:tcW w:w="3457" w:type="dxa"/>
            <w:tcBorders>
              <w:top w:val="single" w:sz="4" w:space="0" w:color="auto"/>
              <w:left w:val="single" w:sz="4" w:space="0" w:color="auto"/>
              <w:bottom w:val="single" w:sz="4" w:space="0" w:color="auto"/>
              <w:right w:val="single" w:sz="4" w:space="0" w:color="auto"/>
            </w:tcBorders>
            <w:vAlign w:val="bottom"/>
          </w:tcPr>
          <w:p w:rsidR="00443C20" w:rsidRDefault="00443C20">
            <w:pPr>
              <w:rPr>
                <w:color w:val="000000"/>
                <w:sz w:val="18"/>
                <w:szCs w:val="18"/>
              </w:rPr>
            </w:pPr>
            <w:r>
              <w:rPr>
                <w:color w:val="000000"/>
                <w:sz w:val="18"/>
                <w:szCs w:val="18"/>
              </w:rPr>
              <w:t xml:space="preserve"> Обеспечение деятельности Администрации Ардатовского сельского поселения Ардатовского муниципального района Республики Мордовия </w:t>
            </w:r>
          </w:p>
        </w:tc>
        <w:tc>
          <w:tcPr>
            <w:tcW w:w="616"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910</w:t>
            </w:r>
          </w:p>
        </w:tc>
        <w:tc>
          <w:tcPr>
            <w:tcW w:w="467"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613"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02</w:t>
            </w:r>
          </w:p>
        </w:tc>
        <w:tc>
          <w:tcPr>
            <w:tcW w:w="40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65</w:t>
            </w:r>
          </w:p>
        </w:tc>
        <w:tc>
          <w:tcPr>
            <w:tcW w:w="3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1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70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615"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01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965,3</w:t>
            </w:r>
          </w:p>
        </w:tc>
        <w:tc>
          <w:tcPr>
            <w:tcW w:w="1016"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848,4</w:t>
            </w:r>
          </w:p>
        </w:tc>
        <w:tc>
          <w:tcPr>
            <w:tcW w:w="1043"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756,2</w:t>
            </w:r>
          </w:p>
        </w:tc>
      </w:tr>
      <w:tr w:rsidR="00443C20" w:rsidTr="003F1257">
        <w:trPr>
          <w:gridAfter w:val="1"/>
          <w:wAfter w:w="34" w:type="dxa"/>
          <w:trHeight w:val="480"/>
        </w:trPr>
        <w:tc>
          <w:tcPr>
            <w:tcW w:w="3457" w:type="dxa"/>
            <w:tcBorders>
              <w:top w:val="nil"/>
              <w:left w:val="single" w:sz="4" w:space="0" w:color="auto"/>
              <w:bottom w:val="single" w:sz="4" w:space="0" w:color="auto"/>
              <w:right w:val="single" w:sz="4" w:space="0" w:color="auto"/>
            </w:tcBorders>
            <w:vAlign w:val="bottom"/>
          </w:tcPr>
          <w:p w:rsidR="00443C20" w:rsidRDefault="00443C20">
            <w:pPr>
              <w:rPr>
                <w:sz w:val="18"/>
                <w:szCs w:val="18"/>
              </w:rPr>
            </w:pPr>
            <w:r>
              <w:rPr>
                <w:sz w:val="18"/>
                <w:szCs w:val="18"/>
              </w:rPr>
              <w:t xml:space="preserve"> Глава Ардатовского сельского поселения </w:t>
            </w:r>
          </w:p>
        </w:tc>
        <w:tc>
          <w:tcPr>
            <w:tcW w:w="616"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910</w:t>
            </w:r>
          </w:p>
        </w:tc>
        <w:tc>
          <w:tcPr>
            <w:tcW w:w="467"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613"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02</w:t>
            </w:r>
          </w:p>
        </w:tc>
        <w:tc>
          <w:tcPr>
            <w:tcW w:w="40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65</w:t>
            </w:r>
          </w:p>
        </w:tc>
        <w:tc>
          <w:tcPr>
            <w:tcW w:w="3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41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70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615"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01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344,5</w:t>
            </w:r>
          </w:p>
        </w:tc>
        <w:tc>
          <w:tcPr>
            <w:tcW w:w="1016"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344,5</w:t>
            </w:r>
          </w:p>
        </w:tc>
        <w:tc>
          <w:tcPr>
            <w:tcW w:w="1043"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344,5</w:t>
            </w:r>
          </w:p>
        </w:tc>
      </w:tr>
      <w:tr w:rsidR="00443C20" w:rsidTr="00CD2FFC">
        <w:trPr>
          <w:gridAfter w:val="1"/>
          <w:wAfter w:w="34" w:type="dxa"/>
          <w:trHeight w:val="914"/>
        </w:trPr>
        <w:tc>
          <w:tcPr>
            <w:tcW w:w="3457" w:type="dxa"/>
            <w:tcBorders>
              <w:top w:val="nil"/>
              <w:left w:val="single" w:sz="4" w:space="0" w:color="auto"/>
              <w:bottom w:val="single" w:sz="4" w:space="0" w:color="auto"/>
              <w:right w:val="single" w:sz="4" w:space="0" w:color="auto"/>
            </w:tcBorders>
            <w:vAlign w:val="bottom"/>
          </w:tcPr>
          <w:p w:rsidR="00443C20" w:rsidRDefault="00443C20">
            <w:pPr>
              <w:rPr>
                <w:sz w:val="18"/>
                <w:szCs w:val="18"/>
              </w:rPr>
            </w:pPr>
            <w:r>
              <w:rPr>
                <w:sz w:val="18"/>
                <w:szCs w:val="18"/>
              </w:rPr>
              <w:t xml:space="preserve">Расходы на выплаты по оплате труда Главы  Ардатовского сельского поселения Ардатовского муниципального района Республики Мордовия </w:t>
            </w:r>
          </w:p>
        </w:tc>
        <w:tc>
          <w:tcPr>
            <w:tcW w:w="616"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910</w:t>
            </w:r>
          </w:p>
        </w:tc>
        <w:tc>
          <w:tcPr>
            <w:tcW w:w="467"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613"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02</w:t>
            </w:r>
          </w:p>
        </w:tc>
        <w:tc>
          <w:tcPr>
            <w:tcW w:w="40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65</w:t>
            </w:r>
          </w:p>
        </w:tc>
        <w:tc>
          <w:tcPr>
            <w:tcW w:w="3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41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70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41150</w:t>
            </w:r>
          </w:p>
        </w:tc>
        <w:tc>
          <w:tcPr>
            <w:tcW w:w="615"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01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344,5</w:t>
            </w:r>
          </w:p>
        </w:tc>
        <w:tc>
          <w:tcPr>
            <w:tcW w:w="1016"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344,5</w:t>
            </w:r>
          </w:p>
        </w:tc>
        <w:tc>
          <w:tcPr>
            <w:tcW w:w="1043"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344,5</w:t>
            </w:r>
          </w:p>
        </w:tc>
      </w:tr>
      <w:tr w:rsidR="00443C20" w:rsidTr="00CD2FFC">
        <w:trPr>
          <w:gridAfter w:val="1"/>
          <w:wAfter w:w="34" w:type="dxa"/>
          <w:trHeight w:val="1440"/>
        </w:trPr>
        <w:tc>
          <w:tcPr>
            <w:tcW w:w="3457" w:type="dxa"/>
            <w:tcBorders>
              <w:top w:val="single" w:sz="4" w:space="0" w:color="auto"/>
              <w:left w:val="single" w:sz="4" w:space="0" w:color="auto"/>
              <w:bottom w:val="single" w:sz="4" w:space="0" w:color="auto"/>
              <w:right w:val="single" w:sz="4" w:space="0" w:color="000000"/>
            </w:tcBorders>
          </w:tcPr>
          <w:p w:rsidR="00443C20" w:rsidRDefault="00443C20">
            <w:pPr>
              <w:rPr>
                <w:sz w:val="18"/>
                <w:szCs w:val="18"/>
              </w:rPr>
            </w:pPr>
            <w:r>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16"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910</w:t>
            </w:r>
          </w:p>
        </w:tc>
        <w:tc>
          <w:tcPr>
            <w:tcW w:w="467"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613"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02</w:t>
            </w:r>
          </w:p>
        </w:tc>
        <w:tc>
          <w:tcPr>
            <w:tcW w:w="400"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65</w:t>
            </w:r>
          </w:p>
        </w:tc>
        <w:tc>
          <w:tcPr>
            <w:tcW w:w="364"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410"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708"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41150</w:t>
            </w:r>
          </w:p>
        </w:tc>
        <w:tc>
          <w:tcPr>
            <w:tcW w:w="615"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100</w:t>
            </w:r>
          </w:p>
        </w:tc>
        <w:tc>
          <w:tcPr>
            <w:tcW w:w="1017" w:type="dxa"/>
            <w:gridSpan w:val="2"/>
            <w:tcBorders>
              <w:top w:val="single" w:sz="4" w:space="0" w:color="auto"/>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344,5</w:t>
            </w:r>
          </w:p>
        </w:tc>
        <w:tc>
          <w:tcPr>
            <w:tcW w:w="1016" w:type="dxa"/>
            <w:gridSpan w:val="2"/>
            <w:tcBorders>
              <w:top w:val="single" w:sz="4" w:space="0" w:color="auto"/>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344,5</w:t>
            </w:r>
          </w:p>
        </w:tc>
        <w:tc>
          <w:tcPr>
            <w:tcW w:w="1043" w:type="dxa"/>
            <w:tcBorders>
              <w:top w:val="single" w:sz="4" w:space="0" w:color="auto"/>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344,5</w:t>
            </w:r>
          </w:p>
        </w:tc>
      </w:tr>
      <w:tr w:rsidR="00443C20" w:rsidTr="00CD2FFC">
        <w:trPr>
          <w:gridAfter w:val="1"/>
          <w:wAfter w:w="34" w:type="dxa"/>
          <w:trHeight w:val="720"/>
        </w:trPr>
        <w:tc>
          <w:tcPr>
            <w:tcW w:w="3457" w:type="dxa"/>
            <w:tcBorders>
              <w:top w:val="single" w:sz="4" w:space="0" w:color="auto"/>
              <w:left w:val="single" w:sz="4" w:space="0" w:color="auto"/>
              <w:bottom w:val="single" w:sz="4" w:space="0" w:color="auto"/>
              <w:right w:val="single" w:sz="4" w:space="0" w:color="000000"/>
            </w:tcBorders>
          </w:tcPr>
          <w:p w:rsidR="00443C20" w:rsidRDefault="00443C20">
            <w:pPr>
              <w:rPr>
                <w:sz w:val="18"/>
                <w:szCs w:val="18"/>
              </w:rPr>
            </w:pPr>
            <w:r>
              <w:rPr>
                <w:sz w:val="18"/>
                <w:szCs w:val="18"/>
              </w:rPr>
              <w:t>Расходы на выплаты персоналу государственных (муниципальных) органов</w:t>
            </w:r>
          </w:p>
        </w:tc>
        <w:tc>
          <w:tcPr>
            <w:tcW w:w="616"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910</w:t>
            </w:r>
          </w:p>
        </w:tc>
        <w:tc>
          <w:tcPr>
            <w:tcW w:w="467"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613"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02</w:t>
            </w:r>
          </w:p>
        </w:tc>
        <w:tc>
          <w:tcPr>
            <w:tcW w:w="400"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65</w:t>
            </w:r>
          </w:p>
        </w:tc>
        <w:tc>
          <w:tcPr>
            <w:tcW w:w="364"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410"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708"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41150</w:t>
            </w:r>
          </w:p>
        </w:tc>
        <w:tc>
          <w:tcPr>
            <w:tcW w:w="615"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120</w:t>
            </w:r>
          </w:p>
        </w:tc>
        <w:tc>
          <w:tcPr>
            <w:tcW w:w="1017" w:type="dxa"/>
            <w:gridSpan w:val="2"/>
            <w:tcBorders>
              <w:top w:val="single" w:sz="4" w:space="0" w:color="auto"/>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344,5</w:t>
            </w:r>
          </w:p>
        </w:tc>
        <w:tc>
          <w:tcPr>
            <w:tcW w:w="1016" w:type="dxa"/>
            <w:gridSpan w:val="2"/>
            <w:tcBorders>
              <w:top w:val="single" w:sz="4" w:space="0" w:color="auto"/>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344,5</w:t>
            </w:r>
          </w:p>
        </w:tc>
        <w:tc>
          <w:tcPr>
            <w:tcW w:w="1043" w:type="dxa"/>
            <w:tcBorders>
              <w:top w:val="single" w:sz="4" w:space="0" w:color="auto"/>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344,5</w:t>
            </w:r>
          </w:p>
        </w:tc>
      </w:tr>
      <w:tr w:rsidR="00443C20" w:rsidTr="003F1257">
        <w:trPr>
          <w:gridAfter w:val="1"/>
          <w:wAfter w:w="34" w:type="dxa"/>
          <w:trHeight w:val="960"/>
        </w:trPr>
        <w:tc>
          <w:tcPr>
            <w:tcW w:w="3457" w:type="dxa"/>
            <w:tcBorders>
              <w:top w:val="nil"/>
              <w:left w:val="single" w:sz="4" w:space="0" w:color="auto"/>
              <w:bottom w:val="single" w:sz="4" w:space="0" w:color="auto"/>
              <w:right w:val="single" w:sz="4" w:space="0" w:color="auto"/>
            </w:tcBorders>
            <w:vAlign w:val="center"/>
          </w:tcPr>
          <w:p w:rsidR="00443C20" w:rsidRDefault="00443C20">
            <w:pPr>
              <w:rPr>
                <w:color w:val="000000"/>
                <w:sz w:val="18"/>
                <w:szCs w:val="18"/>
              </w:rPr>
            </w:pPr>
            <w:r>
              <w:rPr>
                <w:color w:val="000000"/>
                <w:sz w:val="18"/>
                <w:szCs w:val="18"/>
              </w:rPr>
              <w:t xml:space="preserve"> Деятельность администрации Ардатовского сельского поселения Ардатовского муниципального района Республики Мордовия </w:t>
            </w:r>
          </w:p>
        </w:tc>
        <w:tc>
          <w:tcPr>
            <w:tcW w:w="616"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910</w:t>
            </w:r>
          </w:p>
        </w:tc>
        <w:tc>
          <w:tcPr>
            <w:tcW w:w="467"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613"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04</w:t>
            </w:r>
          </w:p>
        </w:tc>
        <w:tc>
          <w:tcPr>
            <w:tcW w:w="40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65</w:t>
            </w:r>
          </w:p>
        </w:tc>
        <w:tc>
          <w:tcPr>
            <w:tcW w:w="3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w:t>
            </w:r>
          </w:p>
        </w:tc>
        <w:tc>
          <w:tcPr>
            <w:tcW w:w="41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70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615"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01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595,8</w:t>
            </w:r>
          </w:p>
        </w:tc>
        <w:tc>
          <w:tcPr>
            <w:tcW w:w="1016"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478,9</w:t>
            </w:r>
          </w:p>
        </w:tc>
        <w:tc>
          <w:tcPr>
            <w:tcW w:w="1043"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410,7</w:t>
            </w:r>
          </w:p>
        </w:tc>
      </w:tr>
      <w:tr w:rsidR="00443C20" w:rsidTr="003F1257">
        <w:trPr>
          <w:gridAfter w:val="1"/>
          <w:wAfter w:w="34" w:type="dxa"/>
          <w:trHeight w:val="720"/>
        </w:trPr>
        <w:tc>
          <w:tcPr>
            <w:tcW w:w="3457" w:type="dxa"/>
            <w:tcBorders>
              <w:top w:val="single" w:sz="4" w:space="0" w:color="000000"/>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Расходы на выплаты по оплате труда работников органов местного самоуправления</w:t>
            </w:r>
          </w:p>
        </w:tc>
        <w:tc>
          <w:tcPr>
            <w:tcW w:w="61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910</w:t>
            </w:r>
          </w:p>
        </w:tc>
        <w:tc>
          <w:tcPr>
            <w:tcW w:w="467"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613"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04</w:t>
            </w:r>
          </w:p>
        </w:tc>
        <w:tc>
          <w:tcPr>
            <w:tcW w:w="40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65</w:t>
            </w:r>
          </w:p>
        </w:tc>
        <w:tc>
          <w:tcPr>
            <w:tcW w:w="3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w:t>
            </w:r>
          </w:p>
        </w:tc>
        <w:tc>
          <w:tcPr>
            <w:tcW w:w="41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70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41110</w:t>
            </w:r>
          </w:p>
        </w:tc>
        <w:tc>
          <w:tcPr>
            <w:tcW w:w="615"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01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369,5</w:t>
            </w:r>
          </w:p>
        </w:tc>
        <w:tc>
          <w:tcPr>
            <w:tcW w:w="1016"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369,5</w:t>
            </w:r>
          </w:p>
        </w:tc>
        <w:tc>
          <w:tcPr>
            <w:tcW w:w="1043"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369,5</w:t>
            </w:r>
          </w:p>
        </w:tc>
      </w:tr>
      <w:tr w:rsidR="00443C20" w:rsidTr="003F1257">
        <w:trPr>
          <w:gridAfter w:val="1"/>
          <w:wAfter w:w="34" w:type="dxa"/>
          <w:trHeight w:val="1440"/>
        </w:trPr>
        <w:tc>
          <w:tcPr>
            <w:tcW w:w="3457" w:type="dxa"/>
            <w:tcBorders>
              <w:top w:val="nil"/>
              <w:left w:val="single" w:sz="4" w:space="0" w:color="auto"/>
              <w:bottom w:val="single" w:sz="4" w:space="0" w:color="auto"/>
              <w:right w:val="single" w:sz="4" w:space="0" w:color="000000"/>
            </w:tcBorders>
          </w:tcPr>
          <w:p w:rsidR="00443C20" w:rsidRDefault="00443C20">
            <w:pPr>
              <w:rPr>
                <w:sz w:val="18"/>
                <w:szCs w:val="18"/>
              </w:rPr>
            </w:pPr>
            <w:r>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1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910</w:t>
            </w:r>
          </w:p>
        </w:tc>
        <w:tc>
          <w:tcPr>
            <w:tcW w:w="467"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613"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04</w:t>
            </w:r>
          </w:p>
        </w:tc>
        <w:tc>
          <w:tcPr>
            <w:tcW w:w="40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65</w:t>
            </w:r>
          </w:p>
        </w:tc>
        <w:tc>
          <w:tcPr>
            <w:tcW w:w="3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w:t>
            </w:r>
          </w:p>
        </w:tc>
        <w:tc>
          <w:tcPr>
            <w:tcW w:w="41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70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41110</w:t>
            </w:r>
          </w:p>
        </w:tc>
        <w:tc>
          <w:tcPr>
            <w:tcW w:w="615"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100</w:t>
            </w:r>
          </w:p>
        </w:tc>
        <w:tc>
          <w:tcPr>
            <w:tcW w:w="101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369,5</w:t>
            </w:r>
          </w:p>
        </w:tc>
        <w:tc>
          <w:tcPr>
            <w:tcW w:w="1016"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369,5</w:t>
            </w:r>
          </w:p>
        </w:tc>
        <w:tc>
          <w:tcPr>
            <w:tcW w:w="1043"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369,5</w:t>
            </w:r>
          </w:p>
        </w:tc>
      </w:tr>
      <w:tr w:rsidR="00443C20" w:rsidTr="003F1257">
        <w:trPr>
          <w:gridAfter w:val="1"/>
          <w:wAfter w:w="34" w:type="dxa"/>
          <w:trHeight w:val="720"/>
        </w:trPr>
        <w:tc>
          <w:tcPr>
            <w:tcW w:w="3457" w:type="dxa"/>
            <w:tcBorders>
              <w:top w:val="nil"/>
              <w:left w:val="single" w:sz="4" w:space="0" w:color="auto"/>
              <w:bottom w:val="single" w:sz="4" w:space="0" w:color="000000"/>
              <w:right w:val="single" w:sz="4" w:space="0" w:color="000000"/>
            </w:tcBorders>
          </w:tcPr>
          <w:p w:rsidR="00443C20" w:rsidRDefault="00443C20">
            <w:pPr>
              <w:rPr>
                <w:sz w:val="18"/>
                <w:szCs w:val="18"/>
              </w:rPr>
            </w:pPr>
            <w:r>
              <w:rPr>
                <w:sz w:val="18"/>
                <w:szCs w:val="18"/>
              </w:rPr>
              <w:t>Расходы на выплаты персоналу государственных (муниципальных) органов</w:t>
            </w:r>
          </w:p>
        </w:tc>
        <w:tc>
          <w:tcPr>
            <w:tcW w:w="61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910</w:t>
            </w:r>
          </w:p>
        </w:tc>
        <w:tc>
          <w:tcPr>
            <w:tcW w:w="467"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613"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04</w:t>
            </w:r>
          </w:p>
        </w:tc>
        <w:tc>
          <w:tcPr>
            <w:tcW w:w="40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65</w:t>
            </w:r>
          </w:p>
        </w:tc>
        <w:tc>
          <w:tcPr>
            <w:tcW w:w="3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w:t>
            </w:r>
          </w:p>
        </w:tc>
        <w:tc>
          <w:tcPr>
            <w:tcW w:w="41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70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41110</w:t>
            </w:r>
          </w:p>
        </w:tc>
        <w:tc>
          <w:tcPr>
            <w:tcW w:w="615"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120</w:t>
            </w:r>
          </w:p>
        </w:tc>
        <w:tc>
          <w:tcPr>
            <w:tcW w:w="101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369,5</w:t>
            </w:r>
          </w:p>
        </w:tc>
        <w:tc>
          <w:tcPr>
            <w:tcW w:w="1016"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369,5</w:t>
            </w:r>
          </w:p>
        </w:tc>
        <w:tc>
          <w:tcPr>
            <w:tcW w:w="1043"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369,5</w:t>
            </w:r>
          </w:p>
        </w:tc>
      </w:tr>
      <w:tr w:rsidR="00443C20" w:rsidTr="003F1257">
        <w:trPr>
          <w:gridAfter w:val="1"/>
          <w:wAfter w:w="34" w:type="dxa"/>
          <w:trHeight w:val="480"/>
        </w:trPr>
        <w:tc>
          <w:tcPr>
            <w:tcW w:w="3457"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Расходы на обеспечение функций органов местного самоуправления</w:t>
            </w:r>
          </w:p>
        </w:tc>
        <w:tc>
          <w:tcPr>
            <w:tcW w:w="61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910</w:t>
            </w:r>
          </w:p>
        </w:tc>
        <w:tc>
          <w:tcPr>
            <w:tcW w:w="467"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613"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04</w:t>
            </w:r>
          </w:p>
        </w:tc>
        <w:tc>
          <w:tcPr>
            <w:tcW w:w="40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65</w:t>
            </w:r>
          </w:p>
        </w:tc>
        <w:tc>
          <w:tcPr>
            <w:tcW w:w="3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w:t>
            </w:r>
          </w:p>
        </w:tc>
        <w:tc>
          <w:tcPr>
            <w:tcW w:w="41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70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41120</w:t>
            </w:r>
          </w:p>
        </w:tc>
        <w:tc>
          <w:tcPr>
            <w:tcW w:w="615"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01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226,3</w:t>
            </w:r>
          </w:p>
        </w:tc>
        <w:tc>
          <w:tcPr>
            <w:tcW w:w="1016"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109,4</w:t>
            </w:r>
          </w:p>
        </w:tc>
        <w:tc>
          <w:tcPr>
            <w:tcW w:w="1043"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41,2</w:t>
            </w:r>
          </w:p>
        </w:tc>
      </w:tr>
      <w:tr w:rsidR="00443C20" w:rsidTr="003F1257">
        <w:trPr>
          <w:gridAfter w:val="1"/>
          <w:wAfter w:w="34" w:type="dxa"/>
          <w:trHeight w:val="720"/>
        </w:trPr>
        <w:tc>
          <w:tcPr>
            <w:tcW w:w="3457"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61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910</w:t>
            </w:r>
          </w:p>
        </w:tc>
        <w:tc>
          <w:tcPr>
            <w:tcW w:w="467"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613"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04</w:t>
            </w:r>
          </w:p>
        </w:tc>
        <w:tc>
          <w:tcPr>
            <w:tcW w:w="40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65</w:t>
            </w:r>
          </w:p>
        </w:tc>
        <w:tc>
          <w:tcPr>
            <w:tcW w:w="3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w:t>
            </w:r>
          </w:p>
        </w:tc>
        <w:tc>
          <w:tcPr>
            <w:tcW w:w="41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70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41120</w:t>
            </w:r>
          </w:p>
        </w:tc>
        <w:tc>
          <w:tcPr>
            <w:tcW w:w="615"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200</w:t>
            </w:r>
          </w:p>
        </w:tc>
        <w:tc>
          <w:tcPr>
            <w:tcW w:w="101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226,3</w:t>
            </w:r>
          </w:p>
        </w:tc>
        <w:tc>
          <w:tcPr>
            <w:tcW w:w="1016"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109,4</w:t>
            </w:r>
          </w:p>
        </w:tc>
        <w:tc>
          <w:tcPr>
            <w:tcW w:w="1043"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41,2</w:t>
            </w:r>
          </w:p>
        </w:tc>
      </w:tr>
      <w:tr w:rsidR="00443C20" w:rsidTr="003F1257">
        <w:trPr>
          <w:gridAfter w:val="1"/>
          <w:wAfter w:w="34" w:type="dxa"/>
          <w:trHeight w:val="720"/>
        </w:trPr>
        <w:tc>
          <w:tcPr>
            <w:tcW w:w="3457"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61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910</w:t>
            </w:r>
          </w:p>
        </w:tc>
        <w:tc>
          <w:tcPr>
            <w:tcW w:w="467"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613"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04</w:t>
            </w:r>
          </w:p>
        </w:tc>
        <w:tc>
          <w:tcPr>
            <w:tcW w:w="40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65</w:t>
            </w:r>
          </w:p>
        </w:tc>
        <w:tc>
          <w:tcPr>
            <w:tcW w:w="3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w:t>
            </w:r>
          </w:p>
        </w:tc>
        <w:tc>
          <w:tcPr>
            <w:tcW w:w="41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70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41120</w:t>
            </w:r>
          </w:p>
        </w:tc>
        <w:tc>
          <w:tcPr>
            <w:tcW w:w="615"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240</w:t>
            </w:r>
          </w:p>
        </w:tc>
        <w:tc>
          <w:tcPr>
            <w:tcW w:w="101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226,3</w:t>
            </w:r>
          </w:p>
        </w:tc>
        <w:tc>
          <w:tcPr>
            <w:tcW w:w="1016"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109,4</w:t>
            </w:r>
          </w:p>
        </w:tc>
        <w:tc>
          <w:tcPr>
            <w:tcW w:w="1043"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41,2</w:t>
            </w:r>
          </w:p>
        </w:tc>
      </w:tr>
      <w:tr w:rsidR="00443C20" w:rsidTr="003F1257">
        <w:trPr>
          <w:gridAfter w:val="1"/>
          <w:wAfter w:w="34" w:type="dxa"/>
          <w:trHeight w:val="255"/>
        </w:trPr>
        <w:tc>
          <w:tcPr>
            <w:tcW w:w="3457"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Иные бюджетные ассигнования</w:t>
            </w:r>
          </w:p>
        </w:tc>
        <w:tc>
          <w:tcPr>
            <w:tcW w:w="61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910</w:t>
            </w:r>
          </w:p>
        </w:tc>
        <w:tc>
          <w:tcPr>
            <w:tcW w:w="467"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613"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04</w:t>
            </w:r>
          </w:p>
        </w:tc>
        <w:tc>
          <w:tcPr>
            <w:tcW w:w="40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65</w:t>
            </w:r>
          </w:p>
        </w:tc>
        <w:tc>
          <w:tcPr>
            <w:tcW w:w="3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w:t>
            </w:r>
          </w:p>
        </w:tc>
        <w:tc>
          <w:tcPr>
            <w:tcW w:w="41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70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41120</w:t>
            </w:r>
          </w:p>
        </w:tc>
        <w:tc>
          <w:tcPr>
            <w:tcW w:w="615"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800</w:t>
            </w:r>
          </w:p>
        </w:tc>
        <w:tc>
          <w:tcPr>
            <w:tcW w:w="101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25,0</w:t>
            </w:r>
          </w:p>
        </w:tc>
        <w:tc>
          <w:tcPr>
            <w:tcW w:w="1016"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25,0</w:t>
            </w:r>
          </w:p>
        </w:tc>
        <w:tc>
          <w:tcPr>
            <w:tcW w:w="1043"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1,0</w:t>
            </w:r>
          </w:p>
        </w:tc>
      </w:tr>
      <w:tr w:rsidR="00443C20" w:rsidTr="003F1257">
        <w:trPr>
          <w:gridAfter w:val="1"/>
          <w:wAfter w:w="34" w:type="dxa"/>
          <w:trHeight w:val="255"/>
        </w:trPr>
        <w:tc>
          <w:tcPr>
            <w:tcW w:w="3457"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Уплата налогов, сборов и иных платежей</w:t>
            </w:r>
          </w:p>
        </w:tc>
        <w:tc>
          <w:tcPr>
            <w:tcW w:w="61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910</w:t>
            </w:r>
          </w:p>
        </w:tc>
        <w:tc>
          <w:tcPr>
            <w:tcW w:w="467"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613"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04</w:t>
            </w:r>
          </w:p>
        </w:tc>
        <w:tc>
          <w:tcPr>
            <w:tcW w:w="40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65</w:t>
            </w:r>
          </w:p>
        </w:tc>
        <w:tc>
          <w:tcPr>
            <w:tcW w:w="3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w:t>
            </w:r>
          </w:p>
        </w:tc>
        <w:tc>
          <w:tcPr>
            <w:tcW w:w="41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70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41120</w:t>
            </w:r>
          </w:p>
        </w:tc>
        <w:tc>
          <w:tcPr>
            <w:tcW w:w="615"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850</w:t>
            </w:r>
          </w:p>
        </w:tc>
        <w:tc>
          <w:tcPr>
            <w:tcW w:w="101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25,0</w:t>
            </w:r>
          </w:p>
        </w:tc>
        <w:tc>
          <w:tcPr>
            <w:tcW w:w="1016"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25,0</w:t>
            </w:r>
          </w:p>
        </w:tc>
        <w:tc>
          <w:tcPr>
            <w:tcW w:w="1043"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1,0</w:t>
            </w:r>
          </w:p>
        </w:tc>
      </w:tr>
      <w:tr w:rsidR="00443C20" w:rsidTr="003F1257">
        <w:trPr>
          <w:gridAfter w:val="1"/>
          <w:wAfter w:w="34" w:type="dxa"/>
          <w:trHeight w:val="255"/>
        </w:trPr>
        <w:tc>
          <w:tcPr>
            <w:tcW w:w="3457" w:type="dxa"/>
            <w:tcBorders>
              <w:top w:val="single" w:sz="4" w:space="0" w:color="auto"/>
              <w:left w:val="single" w:sz="4" w:space="0" w:color="auto"/>
              <w:bottom w:val="single" w:sz="4" w:space="0" w:color="auto"/>
              <w:right w:val="single" w:sz="4" w:space="0" w:color="auto"/>
            </w:tcBorders>
            <w:vAlign w:val="bottom"/>
          </w:tcPr>
          <w:p w:rsidR="00443C20" w:rsidRDefault="00443C20">
            <w:pPr>
              <w:rPr>
                <w:sz w:val="18"/>
                <w:szCs w:val="18"/>
              </w:rPr>
            </w:pPr>
            <w:r>
              <w:rPr>
                <w:sz w:val="18"/>
                <w:szCs w:val="18"/>
              </w:rPr>
              <w:t>Резервные фонды</w:t>
            </w:r>
          </w:p>
        </w:tc>
        <w:tc>
          <w:tcPr>
            <w:tcW w:w="616"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910</w:t>
            </w:r>
          </w:p>
        </w:tc>
        <w:tc>
          <w:tcPr>
            <w:tcW w:w="467"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613"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11</w:t>
            </w:r>
          </w:p>
        </w:tc>
        <w:tc>
          <w:tcPr>
            <w:tcW w:w="40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3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1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70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615"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01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0,1</w:t>
            </w:r>
          </w:p>
        </w:tc>
        <w:tc>
          <w:tcPr>
            <w:tcW w:w="1016"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0,1</w:t>
            </w:r>
          </w:p>
        </w:tc>
        <w:tc>
          <w:tcPr>
            <w:tcW w:w="1043"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0,1</w:t>
            </w:r>
          </w:p>
        </w:tc>
      </w:tr>
      <w:tr w:rsidR="00443C20" w:rsidTr="003F1257">
        <w:trPr>
          <w:gridAfter w:val="1"/>
          <w:wAfter w:w="34" w:type="dxa"/>
          <w:trHeight w:val="570"/>
        </w:trPr>
        <w:tc>
          <w:tcPr>
            <w:tcW w:w="3457" w:type="dxa"/>
            <w:tcBorders>
              <w:top w:val="nil"/>
              <w:left w:val="single" w:sz="4" w:space="0" w:color="auto"/>
              <w:bottom w:val="single" w:sz="4" w:space="0" w:color="auto"/>
              <w:right w:val="single" w:sz="4" w:space="0" w:color="auto"/>
            </w:tcBorders>
            <w:vAlign w:val="bottom"/>
          </w:tcPr>
          <w:p w:rsidR="00443C20" w:rsidRDefault="00443C20">
            <w:pPr>
              <w:rPr>
                <w:sz w:val="18"/>
                <w:szCs w:val="18"/>
              </w:rPr>
            </w:pPr>
            <w:r>
              <w:rPr>
                <w:sz w:val="18"/>
                <w:szCs w:val="18"/>
              </w:rPr>
              <w:t>Непрограммные расходы главных распорядителей средств местного бюджет</w:t>
            </w:r>
          </w:p>
        </w:tc>
        <w:tc>
          <w:tcPr>
            <w:tcW w:w="616"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910</w:t>
            </w:r>
          </w:p>
        </w:tc>
        <w:tc>
          <w:tcPr>
            <w:tcW w:w="467"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613"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11</w:t>
            </w:r>
          </w:p>
        </w:tc>
        <w:tc>
          <w:tcPr>
            <w:tcW w:w="40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1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70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615"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01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0,1</w:t>
            </w:r>
          </w:p>
        </w:tc>
        <w:tc>
          <w:tcPr>
            <w:tcW w:w="1016"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0,1</w:t>
            </w:r>
          </w:p>
        </w:tc>
        <w:tc>
          <w:tcPr>
            <w:tcW w:w="1043"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0,1</w:t>
            </w:r>
          </w:p>
        </w:tc>
      </w:tr>
      <w:tr w:rsidR="00443C20" w:rsidTr="003F1257">
        <w:trPr>
          <w:gridAfter w:val="1"/>
          <w:wAfter w:w="34" w:type="dxa"/>
          <w:trHeight w:val="720"/>
        </w:trPr>
        <w:tc>
          <w:tcPr>
            <w:tcW w:w="3457" w:type="dxa"/>
            <w:tcBorders>
              <w:top w:val="nil"/>
              <w:left w:val="single" w:sz="4" w:space="0" w:color="auto"/>
              <w:bottom w:val="single" w:sz="4" w:space="0" w:color="auto"/>
              <w:right w:val="single" w:sz="4" w:space="0" w:color="auto"/>
            </w:tcBorders>
            <w:vAlign w:val="bottom"/>
          </w:tcPr>
          <w:p w:rsidR="00443C20" w:rsidRDefault="00443C20">
            <w:pPr>
              <w:rPr>
                <w:sz w:val="18"/>
                <w:szCs w:val="18"/>
              </w:rPr>
            </w:pPr>
            <w:r>
              <w:rPr>
                <w:sz w:val="18"/>
                <w:szCs w:val="18"/>
              </w:rPr>
              <w:t>Непрограммные расходы в рамках обеспечения деятельности главных распорядителей средств местного бюджета</w:t>
            </w:r>
          </w:p>
        </w:tc>
        <w:tc>
          <w:tcPr>
            <w:tcW w:w="616"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910</w:t>
            </w:r>
          </w:p>
        </w:tc>
        <w:tc>
          <w:tcPr>
            <w:tcW w:w="467"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613"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11</w:t>
            </w:r>
          </w:p>
        </w:tc>
        <w:tc>
          <w:tcPr>
            <w:tcW w:w="40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41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70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615"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01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0,1</w:t>
            </w:r>
          </w:p>
        </w:tc>
        <w:tc>
          <w:tcPr>
            <w:tcW w:w="1016"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0,1</w:t>
            </w:r>
          </w:p>
        </w:tc>
        <w:tc>
          <w:tcPr>
            <w:tcW w:w="1043"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0,1</w:t>
            </w:r>
          </w:p>
        </w:tc>
      </w:tr>
      <w:tr w:rsidR="00443C20" w:rsidTr="003F1257">
        <w:trPr>
          <w:gridAfter w:val="1"/>
          <w:wAfter w:w="34" w:type="dxa"/>
          <w:trHeight w:val="960"/>
        </w:trPr>
        <w:tc>
          <w:tcPr>
            <w:tcW w:w="3457" w:type="dxa"/>
            <w:tcBorders>
              <w:top w:val="single" w:sz="4" w:space="0" w:color="000000"/>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Резервный фонд администрации Ардатовского сельского поселения Ардатовского муниципального района Республики Мордовия</w:t>
            </w:r>
          </w:p>
        </w:tc>
        <w:tc>
          <w:tcPr>
            <w:tcW w:w="61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910</w:t>
            </w:r>
          </w:p>
        </w:tc>
        <w:tc>
          <w:tcPr>
            <w:tcW w:w="467"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613"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11</w:t>
            </w:r>
          </w:p>
        </w:tc>
        <w:tc>
          <w:tcPr>
            <w:tcW w:w="40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41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70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41180</w:t>
            </w:r>
          </w:p>
        </w:tc>
        <w:tc>
          <w:tcPr>
            <w:tcW w:w="615"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01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0,1</w:t>
            </w:r>
          </w:p>
        </w:tc>
        <w:tc>
          <w:tcPr>
            <w:tcW w:w="1016"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0,1</w:t>
            </w:r>
          </w:p>
        </w:tc>
        <w:tc>
          <w:tcPr>
            <w:tcW w:w="1043"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0,1</w:t>
            </w:r>
          </w:p>
        </w:tc>
      </w:tr>
      <w:tr w:rsidR="00443C20" w:rsidTr="003F1257">
        <w:trPr>
          <w:gridAfter w:val="1"/>
          <w:wAfter w:w="34" w:type="dxa"/>
          <w:trHeight w:val="255"/>
        </w:trPr>
        <w:tc>
          <w:tcPr>
            <w:tcW w:w="3457"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Иные бюджетные ассигнования</w:t>
            </w:r>
          </w:p>
        </w:tc>
        <w:tc>
          <w:tcPr>
            <w:tcW w:w="61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910</w:t>
            </w:r>
          </w:p>
        </w:tc>
        <w:tc>
          <w:tcPr>
            <w:tcW w:w="467"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613"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11</w:t>
            </w:r>
          </w:p>
        </w:tc>
        <w:tc>
          <w:tcPr>
            <w:tcW w:w="40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41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70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41180</w:t>
            </w:r>
          </w:p>
        </w:tc>
        <w:tc>
          <w:tcPr>
            <w:tcW w:w="615"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800</w:t>
            </w:r>
          </w:p>
        </w:tc>
        <w:tc>
          <w:tcPr>
            <w:tcW w:w="101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0,1</w:t>
            </w:r>
          </w:p>
        </w:tc>
        <w:tc>
          <w:tcPr>
            <w:tcW w:w="1016"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0,1</w:t>
            </w:r>
          </w:p>
        </w:tc>
        <w:tc>
          <w:tcPr>
            <w:tcW w:w="1043"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0,1</w:t>
            </w:r>
          </w:p>
        </w:tc>
      </w:tr>
      <w:tr w:rsidR="00443C20" w:rsidTr="003F1257">
        <w:trPr>
          <w:gridAfter w:val="1"/>
          <w:wAfter w:w="34" w:type="dxa"/>
          <w:trHeight w:val="255"/>
        </w:trPr>
        <w:tc>
          <w:tcPr>
            <w:tcW w:w="3457"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Резервные средства</w:t>
            </w:r>
          </w:p>
        </w:tc>
        <w:tc>
          <w:tcPr>
            <w:tcW w:w="61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910</w:t>
            </w:r>
          </w:p>
        </w:tc>
        <w:tc>
          <w:tcPr>
            <w:tcW w:w="467"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613"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11</w:t>
            </w:r>
          </w:p>
        </w:tc>
        <w:tc>
          <w:tcPr>
            <w:tcW w:w="40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41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70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41180</w:t>
            </w:r>
          </w:p>
        </w:tc>
        <w:tc>
          <w:tcPr>
            <w:tcW w:w="615"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870</w:t>
            </w:r>
          </w:p>
        </w:tc>
        <w:tc>
          <w:tcPr>
            <w:tcW w:w="101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0,1</w:t>
            </w:r>
          </w:p>
        </w:tc>
        <w:tc>
          <w:tcPr>
            <w:tcW w:w="1016"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0,1</w:t>
            </w:r>
          </w:p>
        </w:tc>
        <w:tc>
          <w:tcPr>
            <w:tcW w:w="1043"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0,1</w:t>
            </w:r>
          </w:p>
        </w:tc>
      </w:tr>
      <w:tr w:rsidR="00443C20" w:rsidTr="003F1257">
        <w:trPr>
          <w:gridAfter w:val="1"/>
          <w:wAfter w:w="34" w:type="dxa"/>
          <w:trHeight w:val="255"/>
        </w:trPr>
        <w:tc>
          <w:tcPr>
            <w:tcW w:w="3457" w:type="dxa"/>
            <w:tcBorders>
              <w:top w:val="nil"/>
              <w:left w:val="single" w:sz="4" w:space="0" w:color="000000"/>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Национальная оборона</w:t>
            </w:r>
          </w:p>
        </w:tc>
        <w:tc>
          <w:tcPr>
            <w:tcW w:w="616"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910</w:t>
            </w:r>
          </w:p>
        </w:tc>
        <w:tc>
          <w:tcPr>
            <w:tcW w:w="467"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02</w:t>
            </w:r>
          </w:p>
        </w:tc>
        <w:tc>
          <w:tcPr>
            <w:tcW w:w="613"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400"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364"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410"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708"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615"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1017" w:type="dxa"/>
            <w:gridSpan w:val="2"/>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109,3</w:t>
            </w:r>
          </w:p>
        </w:tc>
        <w:tc>
          <w:tcPr>
            <w:tcW w:w="1016" w:type="dxa"/>
            <w:gridSpan w:val="2"/>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114,4</w:t>
            </w:r>
          </w:p>
        </w:tc>
        <w:tc>
          <w:tcPr>
            <w:tcW w:w="1043" w:type="dxa"/>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118,7</w:t>
            </w:r>
          </w:p>
        </w:tc>
      </w:tr>
      <w:tr w:rsidR="00443C20" w:rsidTr="003F1257">
        <w:trPr>
          <w:gridAfter w:val="1"/>
          <w:wAfter w:w="34" w:type="dxa"/>
          <w:trHeight w:val="480"/>
        </w:trPr>
        <w:tc>
          <w:tcPr>
            <w:tcW w:w="3457"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Мобилизационная и вневойсковая подготовка</w:t>
            </w:r>
          </w:p>
        </w:tc>
        <w:tc>
          <w:tcPr>
            <w:tcW w:w="61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910</w:t>
            </w:r>
          </w:p>
        </w:tc>
        <w:tc>
          <w:tcPr>
            <w:tcW w:w="467"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02</w:t>
            </w:r>
          </w:p>
        </w:tc>
        <w:tc>
          <w:tcPr>
            <w:tcW w:w="613"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03</w:t>
            </w:r>
          </w:p>
        </w:tc>
        <w:tc>
          <w:tcPr>
            <w:tcW w:w="40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3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1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70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615"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01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109,3</w:t>
            </w:r>
          </w:p>
        </w:tc>
        <w:tc>
          <w:tcPr>
            <w:tcW w:w="1016"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114,4</w:t>
            </w:r>
          </w:p>
        </w:tc>
        <w:tc>
          <w:tcPr>
            <w:tcW w:w="1043"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118,7</w:t>
            </w:r>
          </w:p>
        </w:tc>
      </w:tr>
      <w:tr w:rsidR="00443C20" w:rsidTr="003F1257">
        <w:trPr>
          <w:gridAfter w:val="1"/>
          <w:wAfter w:w="34" w:type="dxa"/>
          <w:trHeight w:val="1440"/>
        </w:trPr>
        <w:tc>
          <w:tcPr>
            <w:tcW w:w="3457"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Муниципальная программа «Осуществление первичного воинского учета в  Ардатовском сельском поселении Ардатовского муниципального  района Республики Мордовия на 2020-2024 годы»</w:t>
            </w:r>
          </w:p>
        </w:tc>
        <w:tc>
          <w:tcPr>
            <w:tcW w:w="61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910</w:t>
            </w:r>
          </w:p>
        </w:tc>
        <w:tc>
          <w:tcPr>
            <w:tcW w:w="467"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02</w:t>
            </w:r>
          </w:p>
        </w:tc>
        <w:tc>
          <w:tcPr>
            <w:tcW w:w="613"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03</w:t>
            </w:r>
          </w:p>
        </w:tc>
        <w:tc>
          <w:tcPr>
            <w:tcW w:w="40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17</w:t>
            </w:r>
          </w:p>
        </w:tc>
        <w:tc>
          <w:tcPr>
            <w:tcW w:w="3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3</w:t>
            </w:r>
          </w:p>
        </w:tc>
        <w:tc>
          <w:tcPr>
            <w:tcW w:w="41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70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615"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01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109,3</w:t>
            </w:r>
          </w:p>
        </w:tc>
        <w:tc>
          <w:tcPr>
            <w:tcW w:w="1016"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114,4</w:t>
            </w:r>
          </w:p>
        </w:tc>
        <w:tc>
          <w:tcPr>
            <w:tcW w:w="1043"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118,7</w:t>
            </w:r>
          </w:p>
        </w:tc>
      </w:tr>
      <w:tr w:rsidR="00443C20" w:rsidTr="003F1257">
        <w:trPr>
          <w:gridAfter w:val="1"/>
          <w:wAfter w:w="34" w:type="dxa"/>
          <w:trHeight w:val="480"/>
        </w:trPr>
        <w:tc>
          <w:tcPr>
            <w:tcW w:w="3457" w:type="dxa"/>
            <w:tcBorders>
              <w:top w:val="nil"/>
              <w:left w:val="single" w:sz="4" w:space="0" w:color="000000"/>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Основное мероприятие «Обеспечение деятельности военно-учетного стола»</w:t>
            </w:r>
          </w:p>
        </w:tc>
        <w:tc>
          <w:tcPr>
            <w:tcW w:w="61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910</w:t>
            </w:r>
          </w:p>
        </w:tc>
        <w:tc>
          <w:tcPr>
            <w:tcW w:w="467"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02</w:t>
            </w:r>
          </w:p>
        </w:tc>
        <w:tc>
          <w:tcPr>
            <w:tcW w:w="613"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03</w:t>
            </w:r>
          </w:p>
        </w:tc>
        <w:tc>
          <w:tcPr>
            <w:tcW w:w="40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17</w:t>
            </w:r>
          </w:p>
        </w:tc>
        <w:tc>
          <w:tcPr>
            <w:tcW w:w="3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3</w:t>
            </w:r>
          </w:p>
        </w:tc>
        <w:tc>
          <w:tcPr>
            <w:tcW w:w="41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02</w:t>
            </w:r>
          </w:p>
        </w:tc>
        <w:tc>
          <w:tcPr>
            <w:tcW w:w="708"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615"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101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109,3</w:t>
            </w:r>
          </w:p>
        </w:tc>
        <w:tc>
          <w:tcPr>
            <w:tcW w:w="1016"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114,4</w:t>
            </w:r>
          </w:p>
        </w:tc>
        <w:tc>
          <w:tcPr>
            <w:tcW w:w="1043"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118,7</w:t>
            </w:r>
          </w:p>
        </w:tc>
      </w:tr>
      <w:tr w:rsidR="00443C20" w:rsidTr="003F1257">
        <w:trPr>
          <w:gridAfter w:val="1"/>
          <w:wAfter w:w="34" w:type="dxa"/>
          <w:trHeight w:val="720"/>
        </w:trPr>
        <w:tc>
          <w:tcPr>
            <w:tcW w:w="3457"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Осуществление первичного воинского учета на территориях, где отсутствуют военные комиссариаты</w:t>
            </w:r>
          </w:p>
        </w:tc>
        <w:tc>
          <w:tcPr>
            <w:tcW w:w="61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910</w:t>
            </w:r>
          </w:p>
        </w:tc>
        <w:tc>
          <w:tcPr>
            <w:tcW w:w="467"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02</w:t>
            </w:r>
          </w:p>
        </w:tc>
        <w:tc>
          <w:tcPr>
            <w:tcW w:w="613"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03</w:t>
            </w:r>
          </w:p>
        </w:tc>
        <w:tc>
          <w:tcPr>
            <w:tcW w:w="40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17</w:t>
            </w:r>
          </w:p>
        </w:tc>
        <w:tc>
          <w:tcPr>
            <w:tcW w:w="3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3</w:t>
            </w:r>
          </w:p>
        </w:tc>
        <w:tc>
          <w:tcPr>
            <w:tcW w:w="41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02</w:t>
            </w:r>
          </w:p>
        </w:tc>
        <w:tc>
          <w:tcPr>
            <w:tcW w:w="70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51180</w:t>
            </w:r>
          </w:p>
        </w:tc>
        <w:tc>
          <w:tcPr>
            <w:tcW w:w="615"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01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109,3</w:t>
            </w:r>
          </w:p>
        </w:tc>
        <w:tc>
          <w:tcPr>
            <w:tcW w:w="1016"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114,4</w:t>
            </w:r>
          </w:p>
        </w:tc>
        <w:tc>
          <w:tcPr>
            <w:tcW w:w="1043"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118,7</w:t>
            </w:r>
          </w:p>
        </w:tc>
      </w:tr>
      <w:tr w:rsidR="00443C20" w:rsidTr="00CD2FFC">
        <w:trPr>
          <w:gridAfter w:val="1"/>
          <w:wAfter w:w="34" w:type="dxa"/>
          <w:trHeight w:val="1440"/>
        </w:trPr>
        <w:tc>
          <w:tcPr>
            <w:tcW w:w="3457" w:type="dxa"/>
            <w:tcBorders>
              <w:top w:val="single" w:sz="4" w:space="0" w:color="auto"/>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16"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910</w:t>
            </w:r>
          </w:p>
        </w:tc>
        <w:tc>
          <w:tcPr>
            <w:tcW w:w="467"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02</w:t>
            </w:r>
          </w:p>
        </w:tc>
        <w:tc>
          <w:tcPr>
            <w:tcW w:w="613"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03</w:t>
            </w:r>
          </w:p>
        </w:tc>
        <w:tc>
          <w:tcPr>
            <w:tcW w:w="400"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17</w:t>
            </w:r>
          </w:p>
        </w:tc>
        <w:tc>
          <w:tcPr>
            <w:tcW w:w="364"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3</w:t>
            </w:r>
          </w:p>
        </w:tc>
        <w:tc>
          <w:tcPr>
            <w:tcW w:w="410"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02</w:t>
            </w:r>
          </w:p>
        </w:tc>
        <w:tc>
          <w:tcPr>
            <w:tcW w:w="708"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51180</w:t>
            </w:r>
          </w:p>
        </w:tc>
        <w:tc>
          <w:tcPr>
            <w:tcW w:w="615"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100</w:t>
            </w:r>
          </w:p>
        </w:tc>
        <w:tc>
          <w:tcPr>
            <w:tcW w:w="1017" w:type="dxa"/>
            <w:gridSpan w:val="2"/>
            <w:tcBorders>
              <w:top w:val="single" w:sz="4" w:space="0" w:color="auto"/>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101,4</w:t>
            </w:r>
          </w:p>
        </w:tc>
        <w:tc>
          <w:tcPr>
            <w:tcW w:w="1016" w:type="dxa"/>
            <w:gridSpan w:val="2"/>
            <w:tcBorders>
              <w:top w:val="single" w:sz="4" w:space="0" w:color="auto"/>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106,6</w:t>
            </w:r>
          </w:p>
        </w:tc>
        <w:tc>
          <w:tcPr>
            <w:tcW w:w="1043" w:type="dxa"/>
            <w:tcBorders>
              <w:top w:val="single" w:sz="4" w:space="0" w:color="auto"/>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109,5</w:t>
            </w:r>
          </w:p>
        </w:tc>
      </w:tr>
      <w:tr w:rsidR="00443C20" w:rsidTr="003F1257">
        <w:trPr>
          <w:gridAfter w:val="1"/>
          <w:wAfter w:w="34" w:type="dxa"/>
          <w:trHeight w:val="720"/>
        </w:trPr>
        <w:tc>
          <w:tcPr>
            <w:tcW w:w="3457"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Расходы на выплаты персоналу государственных (муниципальных) органов</w:t>
            </w:r>
          </w:p>
        </w:tc>
        <w:tc>
          <w:tcPr>
            <w:tcW w:w="61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910</w:t>
            </w:r>
          </w:p>
        </w:tc>
        <w:tc>
          <w:tcPr>
            <w:tcW w:w="467"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02</w:t>
            </w:r>
          </w:p>
        </w:tc>
        <w:tc>
          <w:tcPr>
            <w:tcW w:w="613"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03</w:t>
            </w:r>
          </w:p>
        </w:tc>
        <w:tc>
          <w:tcPr>
            <w:tcW w:w="40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17</w:t>
            </w:r>
          </w:p>
        </w:tc>
        <w:tc>
          <w:tcPr>
            <w:tcW w:w="3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3</w:t>
            </w:r>
          </w:p>
        </w:tc>
        <w:tc>
          <w:tcPr>
            <w:tcW w:w="41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02</w:t>
            </w:r>
          </w:p>
        </w:tc>
        <w:tc>
          <w:tcPr>
            <w:tcW w:w="70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51180</w:t>
            </w:r>
          </w:p>
        </w:tc>
        <w:tc>
          <w:tcPr>
            <w:tcW w:w="615"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120</w:t>
            </w:r>
          </w:p>
        </w:tc>
        <w:tc>
          <w:tcPr>
            <w:tcW w:w="101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101,4</w:t>
            </w:r>
          </w:p>
        </w:tc>
        <w:tc>
          <w:tcPr>
            <w:tcW w:w="1016"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106,6</w:t>
            </w:r>
          </w:p>
        </w:tc>
        <w:tc>
          <w:tcPr>
            <w:tcW w:w="1043"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109,5</w:t>
            </w:r>
          </w:p>
        </w:tc>
      </w:tr>
      <w:tr w:rsidR="00443C20" w:rsidTr="00CD2FFC">
        <w:trPr>
          <w:gridAfter w:val="1"/>
          <w:wAfter w:w="34" w:type="dxa"/>
          <w:trHeight w:val="720"/>
        </w:trPr>
        <w:tc>
          <w:tcPr>
            <w:tcW w:w="3457" w:type="dxa"/>
            <w:tcBorders>
              <w:top w:val="single" w:sz="4" w:space="0" w:color="auto"/>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616"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910</w:t>
            </w:r>
          </w:p>
        </w:tc>
        <w:tc>
          <w:tcPr>
            <w:tcW w:w="467"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02</w:t>
            </w:r>
          </w:p>
        </w:tc>
        <w:tc>
          <w:tcPr>
            <w:tcW w:w="613"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03</w:t>
            </w:r>
          </w:p>
        </w:tc>
        <w:tc>
          <w:tcPr>
            <w:tcW w:w="400"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17</w:t>
            </w:r>
          </w:p>
        </w:tc>
        <w:tc>
          <w:tcPr>
            <w:tcW w:w="364"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3</w:t>
            </w:r>
          </w:p>
        </w:tc>
        <w:tc>
          <w:tcPr>
            <w:tcW w:w="410"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02</w:t>
            </w:r>
          </w:p>
        </w:tc>
        <w:tc>
          <w:tcPr>
            <w:tcW w:w="708"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51180</w:t>
            </w:r>
          </w:p>
        </w:tc>
        <w:tc>
          <w:tcPr>
            <w:tcW w:w="615"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200</w:t>
            </w:r>
          </w:p>
        </w:tc>
        <w:tc>
          <w:tcPr>
            <w:tcW w:w="1017" w:type="dxa"/>
            <w:gridSpan w:val="2"/>
            <w:tcBorders>
              <w:top w:val="single" w:sz="4" w:space="0" w:color="auto"/>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7,9</w:t>
            </w:r>
          </w:p>
        </w:tc>
        <w:tc>
          <w:tcPr>
            <w:tcW w:w="1016" w:type="dxa"/>
            <w:gridSpan w:val="2"/>
            <w:tcBorders>
              <w:top w:val="single" w:sz="4" w:space="0" w:color="auto"/>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7,8</w:t>
            </w:r>
          </w:p>
        </w:tc>
        <w:tc>
          <w:tcPr>
            <w:tcW w:w="1043" w:type="dxa"/>
            <w:tcBorders>
              <w:top w:val="single" w:sz="4" w:space="0" w:color="auto"/>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9,2</w:t>
            </w:r>
          </w:p>
        </w:tc>
      </w:tr>
      <w:tr w:rsidR="00443C20" w:rsidTr="003F1257">
        <w:trPr>
          <w:gridAfter w:val="1"/>
          <w:wAfter w:w="34" w:type="dxa"/>
          <w:trHeight w:val="720"/>
        </w:trPr>
        <w:tc>
          <w:tcPr>
            <w:tcW w:w="3457"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61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910</w:t>
            </w:r>
          </w:p>
        </w:tc>
        <w:tc>
          <w:tcPr>
            <w:tcW w:w="467"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02</w:t>
            </w:r>
          </w:p>
        </w:tc>
        <w:tc>
          <w:tcPr>
            <w:tcW w:w="613"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03</w:t>
            </w:r>
          </w:p>
        </w:tc>
        <w:tc>
          <w:tcPr>
            <w:tcW w:w="40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17</w:t>
            </w:r>
          </w:p>
        </w:tc>
        <w:tc>
          <w:tcPr>
            <w:tcW w:w="3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3</w:t>
            </w:r>
          </w:p>
        </w:tc>
        <w:tc>
          <w:tcPr>
            <w:tcW w:w="41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02</w:t>
            </w:r>
          </w:p>
        </w:tc>
        <w:tc>
          <w:tcPr>
            <w:tcW w:w="70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51180</w:t>
            </w:r>
          </w:p>
        </w:tc>
        <w:tc>
          <w:tcPr>
            <w:tcW w:w="615"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240</w:t>
            </w:r>
          </w:p>
        </w:tc>
        <w:tc>
          <w:tcPr>
            <w:tcW w:w="101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7,9</w:t>
            </w:r>
          </w:p>
        </w:tc>
        <w:tc>
          <w:tcPr>
            <w:tcW w:w="1016"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7,8</w:t>
            </w:r>
          </w:p>
        </w:tc>
        <w:tc>
          <w:tcPr>
            <w:tcW w:w="1043"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9,2</w:t>
            </w:r>
          </w:p>
        </w:tc>
      </w:tr>
      <w:tr w:rsidR="00443C20" w:rsidTr="003F1257">
        <w:trPr>
          <w:gridAfter w:val="1"/>
          <w:wAfter w:w="34" w:type="dxa"/>
          <w:trHeight w:val="255"/>
        </w:trPr>
        <w:tc>
          <w:tcPr>
            <w:tcW w:w="3457" w:type="dxa"/>
            <w:tcBorders>
              <w:top w:val="nil"/>
              <w:left w:val="single" w:sz="4" w:space="0" w:color="000000"/>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Национальная экономика</w:t>
            </w:r>
          </w:p>
        </w:tc>
        <w:tc>
          <w:tcPr>
            <w:tcW w:w="616"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910</w:t>
            </w:r>
          </w:p>
        </w:tc>
        <w:tc>
          <w:tcPr>
            <w:tcW w:w="467"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04</w:t>
            </w:r>
          </w:p>
        </w:tc>
        <w:tc>
          <w:tcPr>
            <w:tcW w:w="613"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400"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364"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410"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708"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615"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1017" w:type="dxa"/>
            <w:gridSpan w:val="2"/>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162,9</w:t>
            </w:r>
          </w:p>
        </w:tc>
        <w:tc>
          <w:tcPr>
            <w:tcW w:w="1016" w:type="dxa"/>
            <w:gridSpan w:val="2"/>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172,8</w:t>
            </w:r>
          </w:p>
        </w:tc>
        <w:tc>
          <w:tcPr>
            <w:tcW w:w="1043" w:type="dxa"/>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179,7</w:t>
            </w:r>
          </w:p>
        </w:tc>
      </w:tr>
      <w:tr w:rsidR="00443C20" w:rsidTr="003F1257">
        <w:trPr>
          <w:gridAfter w:val="1"/>
          <w:wAfter w:w="34" w:type="dxa"/>
          <w:trHeight w:val="255"/>
        </w:trPr>
        <w:tc>
          <w:tcPr>
            <w:tcW w:w="3457"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Дорожное хозяйство</w:t>
            </w:r>
          </w:p>
        </w:tc>
        <w:tc>
          <w:tcPr>
            <w:tcW w:w="61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910</w:t>
            </w:r>
          </w:p>
        </w:tc>
        <w:tc>
          <w:tcPr>
            <w:tcW w:w="467"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04</w:t>
            </w:r>
          </w:p>
        </w:tc>
        <w:tc>
          <w:tcPr>
            <w:tcW w:w="613"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09</w:t>
            </w:r>
          </w:p>
        </w:tc>
        <w:tc>
          <w:tcPr>
            <w:tcW w:w="40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3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1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70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615"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01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162,9</w:t>
            </w:r>
          </w:p>
        </w:tc>
        <w:tc>
          <w:tcPr>
            <w:tcW w:w="1016"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172,8</w:t>
            </w:r>
          </w:p>
        </w:tc>
        <w:tc>
          <w:tcPr>
            <w:tcW w:w="1043"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179,7</w:t>
            </w:r>
          </w:p>
        </w:tc>
      </w:tr>
      <w:tr w:rsidR="00443C20" w:rsidTr="003F1257">
        <w:trPr>
          <w:gridAfter w:val="1"/>
          <w:wAfter w:w="34" w:type="dxa"/>
          <w:trHeight w:val="1200"/>
        </w:trPr>
        <w:tc>
          <w:tcPr>
            <w:tcW w:w="3457"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Муниципальная программа "Развитие дорожного хозяйства на территории Ардатовского сельского поселения Ардатовского муниципального района Республики Мордовия на 2020-2024 годы"</w:t>
            </w:r>
          </w:p>
        </w:tc>
        <w:tc>
          <w:tcPr>
            <w:tcW w:w="61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910</w:t>
            </w:r>
          </w:p>
        </w:tc>
        <w:tc>
          <w:tcPr>
            <w:tcW w:w="467"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04</w:t>
            </w:r>
          </w:p>
        </w:tc>
        <w:tc>
          <w:tcPr>
            <w:tcW w:w="613"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09</w:t>
            </w:r>
          </w:p>
        </w:tc>
        <w:tc>
          <w:tcPr>
            <w:tcW w:w="40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41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70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615"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01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162,9</w:t>
            </w:r>
          </w:p>
        </w:tc>
        <w:tc>
          <w:tcPr>
            <w:tcW w:w="1016"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172,8</w:t>
            </w:r>
          </w:p>
        </w:tc>
        <w:tc>
          <w:tcPr>
            <w:tcW w:w="1043"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179,7</w:t>
            </w:r>
          </w:p>
        </w:tc>
      </w:tr>
      <w:tr w:rsidR="00443C20" w:rsidTr="003F1257">
        <w:trPr>
          <w:gridAfter w:val="1"/>
          <w:wAfter w:w="34" w:type="dxa"/>
          <w:trHeight w:val="945"/>
        </w:trPr>
        <w:tc>
          <w:tcPr>
            <w:tcW w:w="3457"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Основное мероприятие "Проведение ремонта автомобильных дорог общего пользования местного значения в границах Ардатовского сельского поселения"</w:t>
            </w:r>
          </w:p>
        </w:tc>
        <w:tc>
          <w:tcPr>
            <w:tcW w:w="61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910</w:t>
            </w:r>
          </w:p>
        </w:tc>
        <w:tc>
          <w:tcPr>
            <w:tcW w:w="467"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04</w:t>
            </w:r>
          </w:p>
        </w:tc>
        <w:tc>
          <w:tcPr>
            <w:tcW w:w="613"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09</w:t>
            </w:r>
          </w:p>
        </w:tc>
        <w:tc>
          <w:tcPr>
            <w:tcW w:w="40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41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70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615"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01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162,9</w:t>
            </w:r>
          </w:p>
        </w:tc>
        <w:tc>
          <w:tcPr>
            <w:tcW w:w="1016"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172,8</w:t>
            </w:r>
          </w:p>
        </w:tc>
        <w:tc>
          <w:tcPr>
            <w:tcW w:w="1043"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179,7</w:t>
            </w:r>
          </w:p>
        </w:tc>
      </w:tr>
      <w:tr w:rsidR="00443C20" w:rsidTr="003F1257">
        <w:trPr>
          <w:gridAfter w:val="1"/>
          <w:wAfter w:w="34" w:type="dxa"/>
          <w:trHeight w:val="720"/>
        </w:trPr>
        <w:tc>
          <w:tcPr>
            <w:tcW w:w="3457"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Ремонт автомобильных дорог общего пользования местного значения и искусственных сооружений на них</w:t>
            </w:r>
          </w:p>
        </w:tc>
        <w:tc>
          <w:tcPr>
            <w:tcW w:w="61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910</w:t>
            </w:r>
          </w:p>
        </w:tc>
        <w:tc>
          <w:tcPr>
            <w:tcW w:w="467"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04</w:t>
            </w:r>
          </w:p>
        </w:tc>
        <w:tc>
          <w:tcPr>
            <w:tcW w:w="613"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09</w:t>
            </w:r>
          </w:p>
        </w:tc>
        <w:tc>
          <w:tcPr>
            <w:tcW w:w="40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41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70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44102</w:t>
            </w:r>
          </w:p>
        </w:tc>
        <w:tc>
          <w:tcPr>
            <w:tcW w:w="615"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01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162,9</w:t>
            </w:r>
          </w:p>
        </w:tc>
        <w:tc>
          <w:tcPr>
            <w:tcW w:w="1016"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172,8</w:t>
            </w:r>
          </w:p>
        </w:tc>
        <w:tc>
          <w:tcPr>
            <w:tcW w:w="1043"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179,7</w:t>
            </w:r>
          </w:p>
        </w:tc>
      </w:tr>
      <w:tr w:rsidR="00443C20" w:rsidTr="003F1257">
        <w:trPr>
          <w:gridAfter w:val="1"/>
          <w:wAfter w:w="34" w:type="dxa"/>
          <w:trHeight w:val="720"/>
        </w:trPr>
        <w:tc>
          <w:tcPr>
            <w:tcW w:w="3457"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61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910</w:t>
            </w:r>
          </w:p>
        </w:tc>
        <w:tc>
          <w:tcPr>
            <w:tcW w:w="467"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04</w:t>
            </w:r>
          </w:p>
        </w:tc>
        <w:tc>
          <w:tcPr>
            <w:tcW w:w="613"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09</w:t>
            </w:r>
          </w:p>
        </w:tc>
        <w:tc>
          <w:tcPr>
            <w:tcW w:w="40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41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70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44102</w:t>
            </w:r>
          </w:p>
        </w:tc>
        <w:tc>
          <w:tcPr>
            <w:tcW w:w="615"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200</w:t>
            </w:r>
          </w:p>
        </w:tc>
        <w:tc>
          <w:tcPr>
            <w:tcW w:w="101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162,9</w:t>
            </w:r>
          </w:p>
        </w:tc>
        <w:tc>
          <w:tcPr>
            <w:tcW w:w="1016"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172,8</w:t>
            </w:r>
          </w:p>
        </w:tc>
        <w:tc>
          <w:tcPr>
            <w:tcW w:w="1043"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179,7</w:t>
            </w:r>
          </w:p>
        </w:tc>
      </w:tr>
      <w:tr w:rsidR="00443C20" w:rsidTr="003F1257">
        <w:trPr>
          <w:gridAfter w:val="1"/>
          <w:wAfter w:w="34" w:type="dxa"/>
          <w:trHeight w:val="720"/>
        </w:trPr>
        <w:tc>
          <w:tcPr>
            <w:tcW w:w="3457"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61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910</w:t>
            </w:r>
          </w:p>
        </w:tc>
        <w:tc>
          <w:tcPr>
            <w:tcW w:w="467"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04</w:t>
            </w:r>
          </w:p>
        </w:tc>
        <w:tc>
          <w:tcPr>
            <w:tcW w:w="613"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09</w:t>
            </w:r>
          </w:p>
        </w:tc>
        <w:tc>
          <w:tcPr>
            <w:tcW w:w="40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41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70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44102</w:t>
            </w:r>
          </w:p>
        </w:tc>
        <w:tc>
          <w:tcPr>
            <w:tcW w:w="615"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240</w:t>
            </w:r>
          </w:p>
        </w:tc>
        <w:tc>
          <w:tcPr>
            <w:tcW w:w="101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162,9</w:t>
            </w:r>
          </w:p>
        </w:tc>
        <w:tc>
          <w:tcPr>
            <w:tcW w:w="1016"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172,8</w:t>
            </w:r>
          </w:p>
        </w:tc>
        <w:tc>
          <w:tcPr>
            <w:tcW w:w="1043"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179,7</w:t>
            </w:r>
          </w:p>
        </w:tc>
      </w:tr>
      <w:tr w:rsidR="00443C20" w:rsidTr="003F1257">
        <w:trPr>
          <w:gridAfter w:val="1"/>
          <w:wAfter w:w="34" w:type="dxa"/>
          <w:trHeight w:val="330"/>
        </w:trPr>
        <w:tc>
          <w:tcPr>
            <w:tcW w:w="3457" w:type="dxa"/>
            <w:tcBorders>
              <w:top w:val="single" w:sz="4" w:space="0" w:color="auto"/>
              <w:left w:val="single" w:sz="4" w:space="0" w:color="auto"/>
              <w:bottom w:val="single" w:sz="4" w:space="0" w:color="auto"/>
              <w:right w:val="single" w:sz="4" w:space="0" w:color="auto"/>
            </w:tcBorders>
            <w:vAlign w:val="bottom"/>
          </w:tcPr>
          <w:p w:rsidR="00443C20" w:rsidRDefault="00443C20">
            <w:pPr>
              <w:rPr>
                <w:b/>
                <w:bCs/>
                <w:sz w:val="18"/>
                <w:szCs w:val="18"/>
              </w:rPr>
            </w:pPr>
            <w:r>
              <w:rPr>
                <w:b/>
                <w:bCs/>
                <w:sz w:val="18"/>
                <w:szCs w:val="18"/>
              </w:rPr>
              <w:t xml:space="preserve"> Жилищно - коммунальное хозяйство </w:t>
            </w:r>
          </w:p>
        </w:tc>
        <w:tc>
          <w:tcPr>
            <w:tcW w:w="616" w:type="dxa"/>
            <w:gridSpan w:val="2"/>
            <w:tcBorders>
              <w:top w:val="single" w:sz="4" w:space="0" w:color="auto"/>
              <w:left w:val="nil"/>
              <w:bottom w:val="single" w:sz="4" w:space="0" w:color="auto"/>
              <w:right w:val="single" w:sz="4" w:space="0" w:color="auto"/>
            </w:tcBorders>
            <w:noWrap/>
            <w:vAlign w:val="bottom"/>
          </w:tcPr>
          <w:p w:rsidR="00443C20" w:rsidRDefault="00443C20">
            <w:pPr>
              <w:rPr>
                <w:b/>
                <w:bCs/>
                <w:sz w:val="18"/>
                <w:szCs w:val="18"/>
              </w:rPr>
            </w:pPr>
            <w:r>
              <w:rPr>
                <w:b/>
                <w:bCs/>
                <w:sz w:val="18"/>
                <w:szCs w:val="18"/>
              </w:rPr>
              <w:t>910</w:t>
            </w:r>
          </w:p>
        </w:tc>
        <w:tc>
          <w:tcPr>
            <w:tcW w:w="467" w:type="dxa"/>
            <w:gridSpan w:val="2"/>
            <w:tcBorders>
              <w:top w:val="single" w:sz="4" w:space="0" w:color="auto"/>
              <w:left w:val="nil"/>
              <w:bottom w:val="nil"/>
              <w:right w:val="single" w:sz="4" w:space="0" w:color="auto"/>
            </w:tcBorders>
            <w:noWrap/>
            <w:vAlign w:val="bottom"/>
          </w:tcPr>
          <w:p w:rsidR="00443C20" w:rsidRDefault="00443C20">
            <w:pPr>
              <w:rPr>
                <w:b/>
                <w:bCs/>
                <w:sz w:val="18"/>
                <w:szCs w:val="18"/>
              </w:rPr>
            </w:pPr>
            <w:r>
              <w:rPr>
                <w:b/>
                <w:bCs/>
                <w:sz w:val="18"/>
                <w:szCs w:val="18"/>
              </w:rPr>
              <w:t>05</w:t>
            </w:r>
          </w:p>
        </w:tc>
        <w:tc>
          <w:tcPr>
            <w:tcW w:w="613" w:type="dxa"/>
            <w:gridSpan w:val="2"/>
            <w:tcBorders>
              <w:top w:val="nil"/>
              <w:left w:val="single" w:sz="4" w:space="0" w:color="000000"/>
              <w:bottom w:val="nil"/>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400" w:type="dxa"/>
            <w:gridSpan w:val="2"/>
            <w:tcBorders>
              <w:top w:val="nil"/>
              <w:left w:val="nil"/>
              <w:bottom w:val="nil"/>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364"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410"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708"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615" w:type="dxa"/>
            <w:gridSpan w:val="2"/>
            <w:tcBorders>
              <w:top w:val="nil"/>
              <w:left w:val="nil"/>
              <w:bottom w:val="single" w:sz="4" w:space="0" w:color="000000"/>
              <w:right w:val="single" w:sz="4" w:space="0" w:color="000000"/>
            </w:tcBorders>
          </w:tcPr>
          <w:p w:rsidR="00443C20" w:rsidRDefault="00443C20">
            <w:pPr>
              <w:rPr>
                <w:b/>
                <w:bCs/>
                <w:color w:val="000000"/>
                <w:sz w:val="18"/>
                <w:szCs w:val="18"/>
              </w:rPr>
            </w:pPr>
            <w:r>
              <w:rPr>
                <w:b/>
                <w:bCs/>
                <w:color w:val="000000"/>
                <w:sz w:val="18"/>
                <w:szCs w:val="18"/>
              </w:rPr>
              <w:t> </w:t>
            </w:r>
          </w:p>
        </w:tc>
        <w:tc>
          <w:tcPr>
            <w:tcW w:w="1017" w:type="dxa"/>
            <w:gridSpan w:val="2"/>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68,4</w:t>
            </w:r>
          </w:p>
        </w:tc>
        <w:tc>
          <w:tcPr>
            <w:tcW w:w="1016" w:type="dxa"/>
            <w:gridSpan w:val="2"/>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53,5</w:t>
            </w:r>
          </w:p>
        </w:tc>
        <w:tc>
          <w:tcPr>
            <w:tcW w:w="1043" w:type="dxa"/>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3,5</w:t>
            </w:r>
          </w:p>
        </w:tc>
      </w:tr>
      <w:tr w:rsidR="00443C20" w:rsidTr="003F1257">
        <w:trPr>
          <w:gridAfter w:val="1"/>
          <w:wAfter w:w="34" w:type="dxa"/>
          <w:trHeight w:val="255"/>
        </w:trPr>
        <w:tc>
          <w:tcPr>
            <w:tcW w:w="3457" w:type="dxa"/>
            <w:tcBorders>
              <w:top w:val="nil"/>
              <w:left w:val="single" w:sz="4" w:space="0" w:color="auto"/>
              <w:bottom w:val="single" w:sz="4" w:space="0" w:color="auto"/>
              <w:right w:val="single" w:sz="4" w:space="0" w:color="auto"/>
            </w:tcBorders>
            <w:vAlign w:val="bottom"/>
          </w:tcPr>
          <w:p w:rsidR="00443C20" w:rsidRDefault="00443C20">
            <w:pPr>
              <w:rPr>
                <w:sz w:val="18"/>
                <w:szCs w:val="18"/>
              </w:rPr>
            </w:pPr>
            <w:r>
              <w:rPr>
                <w:sz w:val="18"/>
                <w:szCs w:val="18"/>
              </w:rPr>
              <w:t xml:space="preserve"> Благоустройство </w:t>
            </w:r>
          </w:p>
        </w:tc>
        <w:tc>
          <w:tcPr>
            <w:tcW w:w="616" w:type="dxa"/>
            <w:gridSpan w:val="2"/>
            <w:tcBorders>
              <w:top w:val="nil"/>
              <w:left w:val="nil"/>
              <w:bottom w:val="single" w:sz="4" w:space="0" w:color="auto"/>
              <w:right w:val="single" w:sz="4" w:space="0" w:color="auto"/>
            </w:tcBorders>
            <w:noWrap/>
            <w:vAlign w:val="bottom"/>
          </w:tcPr>
          <w:p w:rsidR="00443C20" w:rsidRDefault="00443C20">
            <w:pPr>
              <w:rPr>
                <w:sz w:val="18"/>
                <w:szCs w:val="18"/>
              </w:rPr>
            </w:pPr>
            <w:r>
              <w:rPr>
                <w:sz w:val="18"/>
                <w:szCs w:val="18"/>
              </w:rPr>
              <w:t>910</w:t>
            </w:r>
          </w:p>
        </w:tc>
        <w:tc>
          <w:tcPr>
            <w:tcW w:w="467" w:type="dxa"/>
            <w:gridSpan w:val="2"/>
            <w:tcBorders>
              <w:top w:val="nil"/>
              <w:left w:val="nil"/>
              <w:bottom w:val="single" w:sz="4" w:space="0" w:color="auto"/>
              <w:right w:val="single" w:sz="4" w:space="0" w:color="auto"/>
            </w:tcBorders>
            <w:noWrap/>
            <w:vAlign w:val="bottom"/>
          </w:tcPr>
          <w:p w:rsidR="00443C20" w:rsidRDefault="00443C20">
            <w:pPr>
              <w:rPr>
                <w:sz w:val="18"/>
                <w:szCs w:val="18"/>
              </w:rPr>
            </w:pPr>
            <w:r>
              <w:rPr>
                <w:sz w:val="18"/>
                <w:szCs w:val="18"/>
              </w:rPr>
              <w:t>05</w:t>
            </w:r>
          </w:p>
        </w:tc>
        <w:tc>
          <w:tcPr>
            <w:tcW w:w="613" w:type="dxa"/>
            <w:gridSpan w:val="2"/>
            <w:tcBorders>
              <w:top w:val="nil"/>
              <w:left w:val="nil"/>
              <w:bottom w:val="single" w:sz="4" w:space="0" w:color="auto"/>
              <w:right w:val="single" w:sz="4" w:space="0" w:color="auto"/>
            </w:tcBorders>
            <w:noWrap/>
            <w:vAlign w:val="bottom"/>
          </w:tcPr>
          <w:p w:rsidR="00443C20" w:rsidRDefault="00443C20">
            <w:pPr>
              <w:rPr>
                <w:sz w:val="18"/>
                <w:szCs w:val="18"/>
              </w:rPr>
            </w:pPr>
            <w:r>
              <w:rPr>
                <w:sz w:val="18"/>
                <w:szCs w:val="18"/>
              </w:rPr>
              <w:t>03</w:t>
            </w:r>
          </w:p>
        </w:tc>
        <w:tc>
          <w:tcPr>
            <w:tcW w:w="400"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3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1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70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615"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01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68,4</w:t>
            </w:r>
          </w:p>
        </w:tc>
        <w:tc>
          <w:tcPr>
            <w:tcW w:w="1016"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53,5</w:t>
            </w:r>
          </w:p>
        </w:tc>
        <w:tc>
          <w:tcPr>
            <w:tcW w:w="1043"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3,5</w:t>
            </w:r>
          </w:p>
        </w:tc>
      </w:tr>
      <w:tr w:rsidR="00443C20" w:rsidTr="003F1257">
        <w:trPr>
          <w:gridAfter w:val="1"/>
          <w:wAfter w:w="34" w:type="dxa"/>
          <w:trHeight w:val="1440"/>
        </w:trPr>
        <w:tc>
          <w:tcPr>
            <w:tcW w:w="3457" w:type="dxa"/>
            <w:tcBorders>
              <w:top w:val="nil"/>
              <w:left w:val="single" w:sz="4" w:space="0" w:color="auto"/>
              <w:bottom w:val="single" w:sz="4" w:space="0" w:color="auto"/>
              <w:right w:val="single" w:sz="4" w:space="0" w:color="auto"/>
            </w:tcBorders>
            <w:vAlign w:val="bottom"/>
          </w:tcPr>
          <w:p w:rsidR="00443C20" w:rsidRDefault="00443C20">
            <w:pPr>
              <w:rPr>
                <w:sz w:val="18"/>
                <w:szCs w:val="18"/>
              </w:rPr>
            </w:pPr>
            <w:r>
              <w:rPr>
                <w:sz w:val="18"/>
                <w:szCs w:val="18"/>
              </w:rPr>
              <w:t xml:space="preserve"> Муниципальная программа "Развитие жилищно-коммунального хозяйства и благоустройства Ардатовского сельского поселения Ардатовского муниципального района Республики Мордовия на 2020-2024 гг" </w:t>
            </w:r>
          </w:p>
        </w:tc>
        <w:tc>
          <w:tcPr>
            <w:tcW w:w="616" w:type="dxa"/>
            <w:gridSpan w:val="2"/>
            <w:tcBorders>
              <w:top w:val="nil"/>
              <w:left w:val="nil"/>
              <w:bottom w:val="single" w:sz="4" w:space="0" w:color="auto"/>
              <w:right w:val="single" w:sz="4" w:space="0" w:color="auto"/>
            </w:tcBorders>
            <w:noWrap/>
            <w:vAlign w:val="bottom"/>
          </w:tcPr>
          <w:p w:rsidR="00443C20" w:rsidRDefault="00443C20">
            <w:pPr>
              <w:rPr>
                <w:sz w:val="18"/>
                <w:szCs w:val="18"/>
              </w:rPr>
            </w:pPr>
            <w:r>
              <w:rPr>
                <w:sz w:val="18"/>
                <w:szCs w:val="18"/>
              </w:rPr>
              <w:t>910</w:t>
            </w:r>
          </w:p>
        </w:tc>
        <w:tc>
          <w:tcPr>
            <w:tcW w:w="467" w:type="dxa"/>
            <w:gridSpan w:val="2"/>
            <w:tcBorders>
              <w:top w:val="nil"/>
              <w:left w:val="nil"/>
              <w:bottom w:val="single" w:sz="4" w:space="0" w:color="auto"/>
              <w:right w:val="single" w:sz="4" w:space="0" w:color="auto"/>
            </w:tcBorders>
            <w:noWrap/>
            <w:vAlign w:val="bottom"/>
          </w:tcPr>
          <w:p w:rsidR="00443C20" w:rsidRDefault="00443C20">
            <w:pPr>
              <w:rPr>
                <w:sz w:val="18"/>
                <w:szCs w:val="18"/>
              </w:rPr>
            </w:pPr>
            <w:r>
              <w:rPr>
                <w:sz w:val="18"/>
                <w:szCs w:val="18"/>
              </w:rPr>
              <w:t>05</w:t>
            </w:r>
          </w:p>
        </w:tc>
        <w:tc>
          <w:tcPr>
            <w:tcW w:w="613" w:type="dxa"/>
            <w:gridSpan w:val="2"/>
            <w:tcBorders>
              <w:top w:val="nil"/>
              <w:left w:val="nil"/>
              <w:bottom w:val="single" w:sz="4" w:space="0" w:color="auto"/>
              <w:right w:val="single" w:sz="4" w:space="0" w:color="auto"/>
            </w:tcBorders>
            <w:noWrap/>
            <w:vAlign w:val="bottom"/>
          </w:tcPr>
          <w:p w:rsidR="00443C20" w:rsidRDefault="00443C20">
            <w:pPr>
              <w:rPr>
                <w:sz w:val="18"/>
                <w:szCs w:val="18"/>
              </w:rPr>
            </w:pPr>
            <w:r>
              <w:rPr>
                <w:sz w:val="18"/>
                <w:szCs w:val="18"/>
              </w:rPr>
              <w:t>03</w:t>
            </w:r>
          </w:p>
        </w:tc>
        <w:tc>
          <w:tcPr>
            <w:tcW w:w="400"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1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70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615"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01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68,4</w:t>
            </w:r>
          </w:p>
        </w:tc>
        <w:tc>
          <w:tcPr>
            <w:tcW w:w="1016"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53,5</w:t>
            </w:r>
          </w:p>
        </w:tc>
        <w:tc>
          <w:tcPr>
            <w:tcW w:w="1043"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3,5</w:t>
            </w:r>
          </w:p>
        </w:tc>
      </w:tr>
      <w:tr w:rsidR="00443C20" w:rsidTr="003F1257">
        <w:trPr>
          <w:gridAfter w:val="1"/>
          <w:wAfter w:w="34" w:type="dxa"/>
          <w:trHeight w:val="255"/>
        </w:trPr>
        <w:tc>
          <w:tcPr>
            <w:tcW w:w="3457" w:type="dxa"/>
            <w:tcBorders>
              <w:top w:val="nil"/>
              <w:left w:val="single" w:sz="4" w:space="0" w:color="auto"/>
              <w:bottom w:val="single" w:sz="4" w:space="0" w:color="auto"/>
              <w:right w:val="single" w:sz="4" w:space="0" w:color="auto"/>
            </w:tcBorders>
            <w:vAlign w:val="bottom"/>
          </w:tcPr>
          <w:p w:rsidR="00443C20" w:rsidRDefault="00443C20">
            <w:pPr>
              <w:rPr>
                <w:sz w:val="18"/>
                <w:szCs w:val="18"/>
              </w:rPr>
            </w:pPr>
            <w:r>
              <w:rPr>
                <w:sz w:val="18"/>
                <w:szCs w:val="18"/>
              </w:rPr>
              <w:t xml:space="preserve"> Подпрограмма "Благоустройство" </w:t>
            </w:r>
          </w:p>
        </w:tc>
        <w:tc>
          <w:tcPr>
            <w:tcW w:w="616" w:type="dxa"/>
            <w:gridSpan w:val="2"/>
            <w:tcBorders>
              <w:top w:val="nil"/>
              <w:left w:val="nil"/>
              <w:bottom w:val="single" w:sz="4" w:space="0" w:color="auto"/>
              <w:right w:val="single" w:sz="4" w:space="0" w:color="auto"/>
            </w:tcBorders>
            <w:noWrap/>
            <w:vAlign w:val="bottom"/>
          </w:tcPr>
          <w:p w:rsidR="00443C20" w:rsidRDefault="00443C20">
            <w:pPr>
              <w:rPr>
                <w:sz w:val="18"/>
                <w:szCs w:val="18"/>
              </w:rPr>
            </w:pPr>
            <w:r>
              <w:rPr>
                <w:sz w:val="18"/>
                <w:szCs w:val="18"/>
              </w:rPr>
              <w:t>910</w:t>
            </w:r>
          </w:p>
        </w:tc>
        <w:tc>
          <w:tcPr>
            <w:tcW w:w="467" w:type="dxa"/>
            <w:gridSpan w:val="2"/>
            <w:tcBorders>
              <w:top w:val="nil"/>
              <w:left w:val="nil"/>
              <w:bottom w:val="single" w:sz="4" w:space="0" w:color="auto"/>
              <w:right w:val="single" w:sz="4" w:space="0" w:color="auto"/>
            </w:tcBorders>
            <w:noWrap/>
            <w:vAlign w:val="bottom"/>
          </w:tcPr>
          <w:p w:rsidR="00443C20" w:rsidRDefault="00443C20">
            <w:pPr>
              <w:rPr>
                <w:sz w:val="18"/>
                <w:szCs w:val="18"/>
              </w:rPr>
            </w:pPr>
            <w:r>
              <w:rPr>
                <w:sz w:val="18"/>
                <w:szCs w:val="18"/>
              </w:rPr>
              <w:t>05</w:t>
            </w:r>
          </w:p>
        </w:tc>
        <w:tc>
          <w:tcPr>
            <w:tcW w:w="613" w:type="dxa"/>
            <w:gridSpan w:val="2"/>
            <w:tcBorders>
              <w:top w:val="nil"/>
              <w:left w:val="nil"/>
              <w:bottom w:val="single" w:sz="4" w:space="0" w:color="auto"/>
              <w:right w:val="single" w:sz="4" w:space="0" w:color="auto"/>
            </w:tcBorders>
            <w:noWrap/>
            <w:vAlign w:val="bottom"/>
          </w:tcPr>
          <w:p w:rsidR="00443C20" w:rsidRDefault="00443C20">
            <w:pPr>
              <w:rPr>
                <w:sz w:val="18"/>
                <w:szCs w:val="18"/>
              </w:rPr>
            </w:pPr>
            <w:r>
              <w:rPr>
                <w:sz w:val="18"/>
                <w:szCs w:val="18"/>
              </w:rPr>
              <w:t>03</w:t>
            </w:r>
          </w:p>
        </w:tc>
        <w:tc>
          <w:tcPr>
            <w:tcW w:w="400"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41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70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615"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01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68,4</w:t>
            </w:r>
          </w:p>
        </w:tc>
        <w:tc>
          <w:tcPr>
            <w:tcW w:w="1016"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53,5</w:t>
            </w:r>
          </w:p>
        </w:tc>
        <w:tc>
          <w:tcPr>
            <w:tcW w:w="1043"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3,5</w:t>
            </w:r>
          </w:p>
        </w:tc>
      </w:tr>
      <w:tr w:rsidR="00443C20" w:rsidTr="003F1257">
        <w:trPr>
          <w:gridAfter w:val="1"/>
          <w:wAfter w:w="34" w:type="dxa"/>
          <w:trHeight w:val="255"/>
        </w:trPr>
        <w:tc>
          <w:tcPr>
            <w:tcW w:w="3457" w:type="dxa"/>
            <w:tcBorders>
              <w:top w:val="single" w:sz="4" w:space="0" w:color="000000"/>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xml:space="preserve">Прочие мероприятия по благоустройству </w:t>
            </w:r>
          </w:p>
        </w:tc>
        <w:tc>
          <w:tcPr>
            <w:tcW w:w="616" w:type="dxa"/>
            <w:gridSpan w:val="2"/>
            <w:tcBorders>
              <w:top w:val="single" w:sz="4" w:space="0" w:color="000000"/>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910</w:t>
            </w:r>
          </w:p>
        </w:tc>
        <w:tc>
          <w:tcPr>
            <w:tcW w:w="467" w:type="dxa"/>
            <w:gridSpan w:val="2"/>
            <w:tcBorders>
              <w:top w:val="single" w:sz="4" w:space="0" w:color="000000"/>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05</w:t>
            </w:r>
          </w:p>
        </w:tc>
        <w:tc>
          <w:tcPr>
            <w:tcW w:w="613" w:type="dxa"/>
            <w:gridSpan w:val="2"/>
            <w:tcBorders>
              <w:top w:val="single" w:sz="4" w:space="0" w:color="000000"/>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03</w:t>
            </w:r>
          </w:p>
        </w:tc>
        <w:tc>
          <w:tcPr>
            <w:tcW w:w="40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41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70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43040</w:t>
            </w:r>
          </w:p>
        </w:tc>
        <w:tc>
          <w:tcPr>
            <w:tcW w:w="615"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01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68,4</w:t>
            </w:r>
          </w:p>
        </w:tc>
        <w:tc>
          <w:tcPr>
            <w:tcW w:w="1016"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53,5</w:t>
            </w:r>
          </w:p>
        </w:tc>
        <w:tc>
          <w:tcPr>
            <w:tcW w:w="1043"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3,5</w:t>
            </w:r>
          </w:p>
        </w:tc>
      </w:tr>
      <w:tr w:rsidR="00443C20" w:rsidTr="003F1257">
        <w:trPr>
          <w:gridAfter w:val="1"/>
          <w:wAfter w:w="34" w:type="dxa"/>
          <w:trHeight w:val="720"/>
        </w:trPr>
        <w:tc>
          <w:tcPr>
            <w:tcW w:w="3457"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61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910</w:t>
            </w:r>
          </w:p>
        </w:tc>
        <w:tc>
          <w:tcPr>
            <w:tcW w:w="467"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05</w:t>
            </w:r>
          </w:p>
        </w:tc>
        <w:tc>
          <w:tcPr>
            <w:tcW w:w="613"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03</w:t>
            </w:r>
          </w:p>
        </w:tc>
        <w:tc>
          <w:tcPr>
            <w:tcW w:w="40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41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70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43040</w:t>
            </w:r>
          </w:p>
        </w:tc>
        <w:tc>
          <w:tcPr>
            <w:tcW w:w="615"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200</w:t>
            </w:r>
          </w:p>
        </w:tc>
        <w:tc>
          <w:tcPr>
            <w:tcW w:w="101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68,4</w:t>
            </w:r>
          </w:p>
        </w:tc>
        <w:tc>
          <w:tcPr>
            <w:tcW w:w="1016"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53,5</w:t>
            </w:r>
          </w:p>
        </w:tc>
        <w:tc>
          <w:tcPr>
            <w:tcW w:w="1043"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3,5</w:t>
            </w:r>
          </w:p>
        </w:tc>
      </w:tr>
      <w:tr w:rsidR="00443C20" w:rsidTr="003F1257">
        <w:trPr>
          <w:gridAfter w:val="1"/>
          <w:wAfter w:w="34" w:type="dxa"/>
          <w:trHeight w:val="720"/>
        </w:trPr>
        <w:tc>
          <w:tcPr>
            <w:tcW w:w="3457"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61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910</w:t>
            </w:r>
          </w:p>
        </w:tc>
        <w:tc>
          <w:tcPr>
            <w:tcW w:w="467"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05</w:t>
            </w:r>
          </w:p>
        </w:tc>
        <w:tc>
          <w:tcPr>
            <w:tcW w:w="613"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03</w:t>
            </w:r>
          </w:p>
        </w:tc>
        <w:tc>
          <w:tcPr>
            <w:tcW w:w="40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41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70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43040</w:t>
            </w:r>
          </w:p>
        </w:tc>
        <w:tc>
          <w:tcPr>
            <w:tcW w:w="615"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240</w:t>
            </w:r>
          </w:p>
        </w:tc>
        <w:tc>
          <w:tcPr>
            <w:tcW w:w="101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68,4</w:t>
            </w:r>
          </w:p>
        </w:tc>
        <w:tc>
          <w:tcPr>
            <w:tcW w:w="1016"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53,5</w:t>
            </w:r>
          </w:p>
        </w:tc>
        <w:tc>
          <w:tcPr>
            <w:tcW w:w="1043"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3,5</w:t>
            </w:r>
          </w:p>
        </w:tc>
      </w:tr>
      <w:tr w:rsidR="00443C20" w:rsidTr="003F1257">
        <w:trPr>
          <w:gridAfter w:val="1"/>
          <w:wAfter w:w="34" w:type="dxa"/>
          <w:trHeight w:val="255"/>
        </w:trPr>
        <w:tc>
          <w:tcPr>
            <w:tcW w:w="3457" w:type="dxa"/>
            <w:tcBorders>
              <w:top w:val="nil"/>
              <w:left w:val="single" w:sz="4" w:space="0" w:color="000000"/>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Социальная политика</w:t>
            </w:r>
          </w:p>
        </w:tc>
        <w:tc>
          <w:tcPr>
            <w:tcW w:w="616"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910</w:t>
            </w:r>
          </w:p>
        </w:tc>
        <w:tc>
          <w:tcPr>
            <w:tcW w:w="467"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10</w:t>
            </w:r>
          </w:p>
        </w:tc>
        <w:tc>
          <w:tcPr>
            <w:tcW w:w="613"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400"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364"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410"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708"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615"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1017" w:type="dxa"/>
            <w:gridSpan w:val="2"/>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124,6</w:t>
            </w:r>
          </w:p>
        </w:tc>
        <w:tc>
          <w:tcPr>
            <w:tcW w:w="1016" w:type="dxa"/>
            <w:gridSpan w:val="2"/>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124,6</w:t>
            </w:r>
          </w:p>
        </w:tc>
        <w:tc>
          <w:tcPr>
            <w:tcW w:w="1043" w:type="dxa"/>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24,6</w:t>
            </w:r>
          </w:p>
        </w:tc>
      </w:tr>
      <w:tr w:rsidR="00443C20" w:rsidTr="003F1257">
        <w:trPr>
          <w:gridAfter w:val="1"/>
          <w:wAfter w:w="34" w:type="dxa"/>
          <w:trHeight w:val="255"/>
        </w:trPr>
        <w:tc>
          <w:tcPr>
            <w:tcW w:w="3457"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Пенсионное обеспечение</w:t>
            </w:r>
          </w:p>
        </w:tc>
        <w:tc>
          <w:tcPr>
            <w:tcW w:w="61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910</w:t>
            </w:r>
          </w:p>
        </w:tc>
        <w:tc>
          <w:tcPr>
            <w:tcW w:w="467"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10</w:t>
            </w:r>
          </w:p>
        </w:tc>
        <w:tc>
          <w:tcPr>
            <w:tcW w:w="613"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40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3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1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70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615"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01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124,6</w:t>
            </w:r>
          </w:p>
        </w:tc>
        <w:tc>
          <w:tcPr>
            <w:tcW w:w="1016"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124,6</w:t>
            </w:r>
          </w:p>
        </w:tc>
        <w:tc>
          <w:tcPr>
            <w:tcW w:w="1043"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24,6</w:t>
            </w:r>
          </w:p>
        </w:tc>
      </w:tr>
      <w:tr w:rsidR="00443C20" w:rsidTr="003F1257">
        <w:trPr>
          <w:gridAfter w:val="1"/>
          <w:wAfter w:w="34" w:type="dxa"/>
          <w:trHeight w:val="720"/>
        </w:trPr>
        <w:tc>
          <w:tcPr>
            <w:tcW w:w="3457" w:type="dxa"/>
            <w:tcBorders>
              <w:top w:val="nil"/>
              <w:left w:val="single" w:sz="4" w:space="0" w:color="000000"/>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Не программные расходы главных распорядителей бюджетных средств Республики Мордовия</w:t>
            </w:r>
          </w:p>
        </w:tc>
        <w:tc>
          <w:tcPr>
            <w:tcW w:w="61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910</w:t>
            </w:r>
          </w:p>
        </w:tc>
        <w:tc>
          <w:tcPr>
            <w:tcW w:w="467"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10</w:t>
            </w:r>
          </w:p>
        </w:tc>
        <w:tc>
          <w:tcPr>
            <w:tcW w:w="613"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40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1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708"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615"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101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124,6</w:t>
            </w:r>
          </w:p>
        </w:tc>
        <w:tc>
          <w:tcPr>
            <w:tcW w:w="1016"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124,6</w:t>
            </w:r>
          </w:p>
        </w:tc>
        <w:tc>
          <w:tcPr>
            <w:tcW w:w="1043"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24,6</w:t>
            </w:r>
          </w:p>
        </w:tc>
      </w:tr>
      <w:tr w:rsidR="00443C20" w:rsidTr="003F1257">
        <w:trPr>
          <w:gridAfter w:val="1"/>
          <w:wAfter w:w="34" w:type="dxa"/>
          <w:trHeight w:val="960"/>
        </w:trPr>
        <w:tc>
          <w:tcPr>
            <w:tcW w:w="3457" w:type="dxa"/>
            <w:tcBorders>
              <w:top w:val="nil"/>
              <w:left w:val="single" w:sz="4" w:space="0" w:color="000000"/>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1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910</w:t>
            </w:r>
          </w:p>
        </w:tc>
        <w:tc>
          <w:tcPr>
            <w:tcW w:w="467"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10</w:t>
            </w:r>
          </w:p>
        </w:tc>
        <w:tc>
          <w:tcPr>
            <w:tcW w:w="613"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40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41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708"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615"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101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124,6</w:t>
            </w:r>
          </w:p>
        </w:tc>
        <w:tc>
          <w:tcPr>
            <w:tcW w:w="1016"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124,6</w:t>
            </w:r>
          </w:p>
        </w:tc>
        <w:tc>
          <w:tcPr>
            <w:tcW w:w="1043"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24,6</w:t>
            </w:r>
          </w:p>
        </w:tc>
      </w:tr>
      <w:tr w:rsidR="00443C20" w:rsidTr="003F1257">
        <w:trPr>
          <w:gridAfter w:val="1"/>
          <w:wAfter w:w="34" w:type="dxa"/>
          <w:trHeight w:val="480"/>
        </w:trPr>
        <w:tc>
          <w:tcPr>
            <w:tcW w:w="3457"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Доплаты к пенсиям муниципальных служащих Республики Мордовия</w:t>
            </w:r>
          </w:p>
        </w:tc>
        <w:tc>
          <w:tcPr>
            <w:tcW w:w="61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910</w:t>
            </w:r>
          </w:p>
        </w:tc>
        <w:tc>
          <w:tcPr>
            <w:tcW w:w="467"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10</w:t>
            </w:r>
          </w:p>
        </w:tc>
        <w:tc>
          <w:tcPr>
            <w:tcW w:w="613"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40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41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70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03010</w:t>
            </w:r>
          </w:p>
        </w:tc>
        <w:tc>
          <w:tcPr>
            <w:tcW w:w="615"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01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124,6</w:t>
            </w:r>
          </w:p>
        </w:tc>
        <w:tc>
          <w:tcPr>
            <w:tcW w:w="1016"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124,6</w:t>
            </w:r>
          </w:p>
        </w:tc>
        <w:tc>
          <w:tcPr>
            <w:tcW w:w="1043"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24,6</w:t>
            </w:r>
          </w:p>
        </w:tc>
      </w:tr>
      <w:tr w:rsidR="00443C20" w:rsidTr="003F1257">
        <w:trPr>
          <w:gridAfter w:val="1"/>
          <w:wAfter w:w="34" w:type="dxa"/>
          <w:trHeight w:val="480"/>
        </w:trPr>
        <w:tc>
          <w:tcPr>
            <w:tcW w:w="3457"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Социальное обеспечение и иные выплаты населению</w:t>
            </w:r>
          </w:p>
        </w:tc>
        <w:tc>
          <w:tcPr>
            <w:tcW w:w="61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910</w:t>
            </w:r>
          </w:p>
        </w:tc>
        <w:tc>
          <w:tcPr>
            <w:tcW w:w="467"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10</w:t>
            </w:r>
          </w:p>
        </w:tc>
        <w:tc>
          <w:tcPr>
            <w:tcW w:w="613"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40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41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70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03010</w:t>
            </w:r>
          </w:p>
        </w:tc>
        <w:tc>
          <w:tcPr>
            <w:tcW w:w="615"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300</w:t>
            </w:r>
          </w:p>
        </w:tc>
        <w:tc>
          <w:tcPr>
            <w:tcW w:w="101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124,6</w:t>
            </w:r>
          </w:p>
        </w:tc>
        <w:tc>
          <w:tcPr>
            <w:tcW w:w="1016"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124,6</w:t>
            </w:r>
          </w:p>
        </w:tc>
        <w:tc>
          <w:tcPr>
            <w:tcW w:w="1043"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24,6</w:t>
            </w:r>
          </w:p>
        </w:tc>
      </w:tr>
      <w:tr w:rsidR="00443C20" w:rsidTr="00CD2FFC">
        <w:trPr>
          <w:gridAfter w:val="1"/>
          <w:wAfter w:w="34" w:type="dxa"/>
          <w:trHeight w:val="465"/>
        </w:trPr>
        <w:tc>
          <w:tcPr>
            <w:tcW w:w="3457" w:type="dxa"/>
            <w:tcBorders>
              <w:top w:val="single" w:sz="4" w:space="0" w:color="auto"/>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Публичные нормативные социальные выплаты гражданам</w:t>
            </w:r>
          </w:p>
        </w:tc>
        <w:tc>
          <w:tcPr>
            <w:tcW w:w="616"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910</w:t>
            </w:r>
          </w:p>
        </w:tc>
        <w:tc>
          <w:tcPr>
            <w:tcW w:w="467"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10</w:t>
            </w:r>
          </w:p>
        </w:tc>
        <w:tc>
          <w:tcPr>
            <w:tcW w:w="613"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400"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64"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410"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708"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03010</w:t>
            </w:r>
          </w:p>
        </w:tc>
        <w:tc>
          <w:tcPr>
            <w:tcW w:w="615"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310</w:t>
            </w:r>
          </w:p>
        </w:tc>
        <w:tc>
          <w:tcPr>
            <w:tcW w:w="1017" w:type="dxa"/>
            <w:gridSpan w:val="2"/>
            <w:tcBorders>
              <w:top w:val="single" w:sz="4" w:space="0" w:color="auto"/>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124,6</w:t>
            </w:r>
          </w:p>
        </w:tc>
        <w:tc>
          <w:tcPr>
            <w:tcW w:w="1016" w:type="dxa"/>
            <w:gridSpan w:val="2"/>
            <w:tcBorders>
              <w:top w:val="single" w:sz="4" w:space="0" w:color="auto"/>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124,6</w:t>
            </w:r>
          </w:p>
        </w:tc>
        <w:tc>
          <w:tcPr>
            <w:tcW w:w="1043" w:type="dxa"/>
            <w:tcBorders>
              <w:top w:val="single" w:sz="4" w:space="0" w:color="auto"/>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24,6</w:t>
            </w:r>
          </w:p>
        </w:tc>
      </w:tr>
      <w:tr w:rsidR="00443C20" w:rsidTr="003F1257">
        <w:trPr>
          <w:gridAfter w:val="1"/>
          <w:wAfter w:w="34" w:type="dxa"/>
          <w:trHeight w:val="480"/>
        </w:trPr>
        <w:tc>
          <w:tcPr>
            <w:tcW w:w="3457" w:type="dxa"/>
            <w:tcBorders>
              <w:top w:val="nil"/>
              <w:left w:val="single" w:sz="4" w:space="0" w:color="000000"/>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Обслуживание государственного (муниципального) долга</w:t>
            </w:r>
          </w:p>
        </w:tc>
        <w:tc>
          <w:tcPr>
            <w:tcW w:w="616"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910</w:t>
            </w:r>
          </w:p>
        </w:tc>
        <w:tc>
          <w:tcPr>
            <w:tcW w:w="467"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13</w:t>
            </w:r>
          </w:p>
        </w:tc>
        <w:tc>
          <w:tcPr>
            <w:tcW w:w="613"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400"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364"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410"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708"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615"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1017" w:type="dxa"/>
            <w:gridSpan w:val="2"/>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2,1</w:t>
            </w:r>
          </w:p>
        </w:tc>
        <w:tc>
          <w:tcPr>
            <w:tcW w:w="1016" w:type="dxa"/>
            <w:gridSpan w:val="2"/>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2,1</w:t>
            </w:r>
          </w:p>
        </w:tc>
        <w:tc>
          <w:tcPr>
            <w:tcW w:w="1043" w:type="dxa"/>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2,1</w:t>
            </w:r>
          </w:p>
        </w:tc>
      </w:tr>
      <w:tr w:rsidR="00443C20" w:rsidTr="003F1257">
        <w:trPr>
          <w:gridAfter w:val="1"/>
          <w:wAfter w:w="34" w:type="dxa"/>
          <w:trHeight w:val="480"/>
        </w:trPr>
        <w:tc>
          <w:tcPr>
            <w:tcW w:w="3457"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Обслуживание государственного (муниципального) внутреннего долга</w:t>
            </w:r>
          </w:p>
        </w:tc>
        <w:tc>
          <w:tcPr>
            <w:tcW w:w="61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910</w:t>
            </w:r>
          </w:p>
        </w:tc>
        <w:tc>
          <w:tcPr>
            <w:tcW w:w="467"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13</w:t>
            </w:r>
          </w:p>
        </w:tc>
        <w:tc>
          <w:tcPr>
            <w:tcW w:w="613"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40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3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1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70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615"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01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2,1</w:t>
            </w:r>
          </w:p>
        </w:tc>
        <w:tc>
          <w:tcPr>
            <w:tcW w:w="1016"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2,1</w:t>
            </w:r>
          </w:p>
        </w:tc>
        <w:tc>
          <w:tcPr>
            <w:tcW w:w="1043"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2,1</w:t>
            </w:r>
          </w:p>
        </w:tc>
      </w:tr>
      <w:tr w:rsidR="00443C20" w:rsidTr="003F1257">
        <w:trPr>
          <w:gridAfter w:val="1"/>
          <w:wAfter w:w="34" w:type="dxa"/>
          <w:trHeight w:val="720"/>
        </w:trPr>
        <w:tc>
          <w:tcPr>
            <w:tcW w:w="3457" w:type="dxa"/>
            <w:tcBorders>
              <w:top w:val="single" w:sz="4" w:space="0" w:color="auto"/>
              <w:left w:val="single" w:sz="4" w:space="0" w:color="auto"/>
              <w:bottom w:val="single" w:sz="4" w:space="0" w:color="auto"/>
              <w:right w:val="single" w:sz="4" w:space="0" w:color="auto"/>
            </w:tcBorders>
            <w:vAlign w:val="bottom"/>
          </w:tcPr>
          <w:p w:rsidR="00443C20" w:rsidRDefault="00443C20">
            <w:pPr>
              <w:rPr>
                <w:sz w:val="18"/>
                <w:szCs w:val="18"/>
              </w:rPr>
            </w:pPr>
            <w:r>
              <w:rPr>
                <w:sz w:val="18"/>
                <w:szCs w:val="18"/>
              </w:rPr>
              <w:t xml:space="preserve"> Не программные расходы главных распорядителей бюджетных средств Республики Мордовия </w:t>
            </w:r>
          </w:p>
        </w:tc>
        <w:tc>
          <w:tcPr>
            <w:tcW w:w="616"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910</w:t>
            </w:r>
          </w:p>
        </w:tc>
        <w:tc>
          <w:tcPr>
            <w:tcW w:w="467"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13</w:t>
            </w:r>
          </w:p>
        </w:tc>
        <w:tc>
          <w:tcPr>
            <w:tcW w:w="613"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40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1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70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615"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01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2,1</w:t>
            </w:r>
          </w:p>
        </w:tc>
        <w:tc>
          <w:tcPr>
            <w:tcW w:w="1016"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2,1</w:t>
            </w:r>
          </w:p>
        </w:tc>
        <w:tc>
          <w:tcPr>
            <w:tcW w:w="1043"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2,1</w:t>
            </w:r>
          </w:p>
        </w:tc>
      </w:tr>
      <w:tr w:rsidR="00443C20" w:rsidTr="00CD2FFC">
        <w:trPr>
          <w:gridAfter w:val="1"/>
          <w:wAfter w:w="34" w:type="dxa"/>
          <w:trHeight w:val="960"/>
        </w:trPr>
        <w:tc>
          <w:tcPr>
            <w:tcW w:w="3457" w:type="dxa"/>
            <w:tcBorders>
              <w:top w:val="single" w:sz="4" w:space="0" w:color="auto"/>
              <w:left w:val="single" w:sz="4" w:space="0" w:color="auto"/>
              <w:bottom w:val="single" w:sz="4" w:space="0" w:color="auto"/>
              <w:right w:val="single" w:sz="4" w:space="0" w:color="auto"/>
            </w:tcBorders>
            <w:vAlign w:val="bottom"/>
          </w:tcPr>
          <w:p w:rsidR="00443C20" w:rsidRDefault="00443C20">
            <w:pPr>
              <w:rPr>
                <w:sz w:val="18"/>
                <w:szCs w:val="18"/>
              </w:rPr>
            </w:pPr>
            <w:r>
              <w:rPr>
                <w:sz w:val="18"/>
                <w:szCs w:val="18"/>
              </w:rPr>
              <w:t xml:space="preserve"> Не программные расходы в рамках обеспечения деятельности главных распорядителей бюджетных средств Республики Мордовия </w:t>
            </w:r>
          </w:p>
        </w:tc>
        <w:tc>
          <w:tcPr>
            <w:tcW w:w="616" w:type="dxa"/>
            <w:gridSpan w:val="2"/>
            <w:tcBorders>
              <w:top w:val="single" w:sz="4" w:space="0" w:color="auto"/>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910</w:t>
            </w:r>
          </w:p>
        </w:tc>
        <w:tc>
          <w:tcPr>
            <w:tcW w:w="467"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13</w:t>
            </w:r>
          </w:p>
        </w:tc>
        <w:tc>
          <w:tcPr>
            <w:tcW w:w="613"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400"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64"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410"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708" w:type="dxa"/>
            <w:gridSpan w:val="2"/>
            <w:tcBorders>
              <w:top w:val="single" w:sz="4" w:space="0" w:color="auto"/>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615" w:type="dxa"/>
            <w:gridSpan w:val="2"/>
            <w:tcBorders>
              <w:top w:val="single" w:sz="4" w:space="0" w:color="auto"/>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1017" w:type="dxa"/>
            <w:gridSpan w:val="2"/>
            <w:tcBorders>
              <w:top w:val="single" w:sz="4" w:space="0" w:color="auto"/>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2,1</w:t>
            </w:r>
          </w:p>
        </w:tc>
        <w:tc>
          <w:tcPr>
            <w:tcW w:w="1016" w:type="dxa"/>
            <w:gridSpan w:val="2"/>
            <w:tcBorders>
              <w:top w:val="single" w:sz="4" w:space="0" w:color="auto"/>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2,1</w:t>
            </w:r>
          </w:p>
        </w:tc>
        <w:tc>
          <w:tcPr>
            <w:tcW w:w="1043" w:type="dxa"/>
            <w:tcBorders>
              <w:top w:val="single" w:sz="4" w:space="0" w:color="auto"/>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2,1</w:t>
            </w:r>
          </w:p>
        </w:tc>
      </w:tr>
      <w:tr w:rsidR="00443C20" w:rsidTr="003F1257">
        <w:trPr>
          <w:gridAfter w:val="1"/>
          <w:wAfter w:w="34" w:type="dxa"/>
          <w:trHeight w:val="495"/>
        </w:trPr>
        <w:tc>
          <w:tcPr>
            <w:tcW w:w="3457"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Процентные платежи по муниципальному долгу</w:t>
            </w:r>
          </w:p>
        </w:tc>
        <w:tc>
          <w:tcPr>
            <w:tcW w:w="61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910</w:t>
            </w:r>
          </w:p>
        </w:tc>
        <w:tc>
          <w:tcPr>
            <w:tcW w:w="467"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13</w:t>
            </w:r>
          </w:p>
        </w:tc>
        <w:tc>
          <w:tcPr>
            <w:tcW w:w="613"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40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41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70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41240</w:t>
            </w:r>
          </w:p>
        </w:tc>
        <w:tc>
          <w:tcPr>
            <w:tcW w:w="615"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101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2,1</w:t>
            </w:r>
          </w:p>
        </w:tc>
        <w:tc>
          <w:tcPr>
            <w:tcW w:w="1016"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2,1</w:t>
            </w:r>
          </w:p>
        </w:tc>
        <w:tc>
          <w:tcPr>
            <w:tcW w:w="1043"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2,1</w:t>
            </w:r>
          </w:p>
        </w:tc>
      </w:tr>
      <w:tr w:rsidR="00443C20" w:rsidTr="003F1257">
        <w:trPr>
          <w:gridAfter w:val="1"/>
          <w:wAfter w:w="34" w:type="dxa"/>
          <w:trHeight w:val="480"/>
        </w:trPr>
        <w:tc>
          <w:tcPr>
            <w:tcW w:w="3457"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Обслуживание государственного (муниципального) долга</w:t>
            </w:r>
          </w:p>
        </w:tc>
        <w:tc>
          <w:tcPr>
            <w:tcW w:w="61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910</w:t>
            </w:r>
          </w:p>
        </w:tc>
        <w:tc>
          <w:tcPr>
            <w:tcW w:w="467"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13</w:t>
            </w:r>
          </w:p>
        </w:tc>
        <w:tc>
          <w:tcPr>
            <w:tcW w:w="613"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40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41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70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41240</w:t>
            </w:r>
          </w:p>
        </w:tc>
        <w:tc>
          <w:tcPr>
            <w:tcW w:w="615"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700</w:t>
            </w:r>
          </w:p>
        </w:tc>
        <w:tc>
          <w:tcPr>
            <w:tcW w:w="101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2,1</w:t>
            </w:r>
          </w:p>
        </w:tc>
        <w:tc>
          <w:tcPr>
            <w:tcW w:w="1016"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2,1</w:t>
            </w:r>
          </w:p>
        </w:tc>
        <w:tc>
          <w:tcPr>
            <w:tcW w:w="1043"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2,1</w:t>
            </w:r>
          </w:p>
        </w:tc>
      </w:tr>
      <w:tr w:rsidR="00443C20" w:rsidTr="003F1257">
        <w:trPr>
          <w:gridAfter w:val="1"/>
          <w:wAfter w:w="34" w:type="dxa"/>
          <w:trHeight w:val="255"/>
        </w:trPr>
        <w:tc>
          <w:tcPr>
            <w:tcW w:w="3457"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Обслуживание муниципального долга</w:t>
            </w:r>
          </w:p>
        </w:tc>
        <w:tc>
          <w:tcPr>
            <w:tcW w:w="61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910</w:t>
            </w:r>
          </w:p>
        </w:tc>
        <w:tc>
          <w:tcPr>
            <w:tcW w:w="467"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13</w:t>
            </w:r>
          </w:p>
        </w:tc>
        <w:tc>
          <w:tcPr>
            <w:tcW w:w="613"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40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410"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70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41240</w:t>
            </w:r>
          </w:p>
        </w:tc>
        <w:tc>
          <w:tcPr>
            <w:tcW w:w="615"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730</w:t>
            </w:r>
          </w:p>
        </w:tc>
        <w:tc>
          <w:tcPr>
            <w:tcW w:w="101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2,1</w:t>
            </w:r>
          </w:p>
        </w:tc>
        <w:tc>
          <w:tcPr>
            <w:tcW w:w="1016"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2,1</w:t>
            </w:r>
          </w:p>
        </w:tc>
        <w:tc>
          <w:tcPr>
            <w:tcW w:w="1043"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2,1</w:t>
            </w:r>
          </w:p>
        </w:tc>
      </w:tr>
      <w:tr w:rsidR="00443C20" w:rsidTr="003F1257">
        <w:trPr>
          <w:gridAfter w:val="1"/>
          <w:wAfter w:w="34" w:type="dxa"/>
          <w:trHeight w:val="255"/>
        </w:trPr>
        <w:tc>
          <w:tcPr>
            <w:tcW w:w="3457" w:type="dxa"/>
            <w:tcBorders>
              <w:top w:val="nil"/>
              <w:left w:val="single" w:sz="4" w:space="0" w:color="000000"/>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Условно утвержденные расходы</w:t>
            </w:r>
          </w:p>
        </w:tc>
        <w:tc>
          <w:tcPr>
            <w:tcW w:w="616"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000</w:t>
            </w:r>
          </w:p>
        </w:tc>
        <w:tc>
          <w:tcPr>
            <w:tcW w:w="467"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00</w:t>
            </w:r>
          </w:p>
        </w:tc>
        <w:tc>
          <w:tcPr>
            <w:tcW w:w="613"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00</w:t>
            </w:r>
          </w:p>
        </w:tc>
        <w:tc>
          <w:tcPr>
            <w:tcW w:w="400"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00</w:t>
            </w:r>
          </w:p>
        </w:tc>
        <w:tc>
          <w:tcPr>
            <w:tcW w:w="364"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0</w:t>
            </w:r>
          </w:p>
        </w:tc>
        <w:tc>
          <w:tcPr>
            <w:tcW w:w="410"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00</w:t>
            </w:r>
          </w:p>
        </w:tc>
        <w:tc>
          <w:tcPr>
            <w:tcW w:w="708"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00000</w:t>
            </w:r>
          </w:p>
        </w:tc>
        <w:tc>
          <w:tcPr>
            <w:tcW w:w="615"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000</w:t>
            </w:r>
          </w:p>
        </w:tc>
        <w:tc>
          <w:tcPr>
            <w:tcW w:w="1017" w:type="dxa"/>
            <w:gridSpan w:val="2"/>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 </w:t>
            </w:r>
          </w:p>
        </w:tc>
        <w:tc>
          <w:tcPr>
            <w:tcW w:w="1016" w:type="dxa"/>
            <w:gridSpan w:val="2"/>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 </w:t>
            </w:r>
          </w:p>
        </w:tc>
        <w:tc>
          <w:tcPr>
            <w:tcW w:w="1043" w:type="dxa"/>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 </w:t>
            </w:r>
          </w:p>
        </w:tc>
      </w:tr>
      <w:tr w:rsidR="00443C20" w:rsidTr="003F1257">
        <w:trPr>
          <w:trHeight w:val="2655"/>
        </w:trPr>
        <w:tc>
          <w:tcPr>
            <w:tcW w:w="3880" w:type="dxa"/>
            <w:gridSpan w:val="2"/>
          </w:tcPr>
          <w:p w:rsidR="00443C20" w:rsidRDefault="00443C20">
            <w:pPr>
              <w:jc w:val="right"/>
              <w:rPr>
                <w:color w:val="000000"/>
                <w:sz w:val="20"/>
                <w:szCs w:val="20"/>
              </w:rPr>
            </w:pPr>
          </w:p>
        </w:tc>
        <w:tc>
          <w:tcPr>
            <w:tcW w:w="419" w:type="dxa"/>
            <w:gridSpan w:val="2"/>
          </w:tcPr>
          <w:p w:rsidR="00443C20" w:rsidRDefault="00443C20">
            <w:pPr>
              <w:jc w:val="right"/>
              <w:rPr>
                <w:color w:val="000000"/>
                <w:sz w:val="20"/>
                <w:szCs w:val="20"/>
              </w:rPr>
            </w:pPr>
          </w:p>
        </w:tc>
        <w:tc>
          <w:tcPr>
            <w:tcW w:w="564" w:type="dxa"/>
            <w:gridSpan w:val="2"/>
          </w:tcPr>
          <w:p w:rsidR="00443C20" w:rsidRDefault="00443C20">
            <w:pPr>
              <w:rPr>
                <w:color w:val="000000"/>
                <w:sz w:val="20"/>
                <w:szCs w:val="20"/>
              </w:rPr>
            </w:pPr>
          </w:p>
        </w:tc>
        <w:tc>
          <w:tcPr>
            <w:tcW w:w="396" w:type="dxa"/>
            <w:gridSpan w:val="2"/>
          </w:tcPr>
          <w:p w:rsidR="00443C20" w:rsidRDefault="00443C20">
            <w:pPr>
              <w:rPr>
                <w:color w:val="000000"/>
                <w:sz w:val="20"/>
                <w:szCs w:val="20"/>
              </w:rPr>
            </w:pPr>
          </w:p>
        </w:tc>
        <w:tc>
          <w:tcPr>
            <w:tcW w:w="378" w:type="dxa"/>
            <w:gridSpan w:val="2"/>
          </w:tcPr>
          <w:p w:rsidR="00443C20" w:rsidRDefault="00443C20">
            <w:pPr>
              <w:rPr>
                <w:color w:val="000000"/>
                <w:sz w:val="20"/>
                <w:szCs w:val="20"/>
              </w:rPr>
            </w:pPr>
          </w:p>
        </w:tc>
        <w:tc>
          <w:tcPr>
            <w:tcW w:w="396" w:type="dxa"/>
            <w:gridSpan w:val="2"/>
          </w:tcPr>
          <w:p w:rsidR="00443C20" w:rsidRDefault="00443C20">
            <w:pPr>
              <w:rPr>
                <w:color w:val="000000"/>
                <w:sz w:val="20"/>
                <w:szCs w:val="20"/>
              </w:rPr>
            </w:pPr>
          </w:p>
        </w:tc>
        <w:tc>
          <w:tcPr>
            <w:tcW w:w="694" w:type="dxa"/>
            <w:gridSpan w:val="2"/>
          </w:tcPr>
          <w:p w:rsidR="00443C20" w:rsidRDefault="00443C20">
            <w:pPr>
              <w:rPr>
                <w:color w:val="000000"/>
                <w:sz w:val="20"/>
                <w:szCs w:val="20"/>
              </w:rPr>
            </w:pPr>
          </w:p>
        </w:tc>
        <w:tc>
          <w:tcPr>
            <w:tcW w:w="4033" w:type="dxa"/>
            <w:gridSpan w:val="9"/>
          </w:tcPr>
          <w:p w:rsidR="00443C20" w:rsidRDefault="00443C20">
            <w:pPr>
              <w:rPr>
                <w:color w:val="000000"/>
                <w:sz w:val="20"/>
                <w:szCs w:val="20"/>
              </w:rPr>
            </w:pPr>
          </w:p>
          <w:p w:rsidR="00443C20" w:rsidRDefault="00443C20">
            <w:pPr>
              <w:rPr>
                <w:color w:val="000000"/>
                <w:sz w:val="20"/>
                <w:szCs w:val="20"/>
              </w:rPr>
            </w:pPr>
          </w:p>
          <w:p w:rsidR="00443C20" w:rsidRDefault="00443C20">
            <w:pPr>
              <w:rPr>
                <w:color w:val="000000"/>
                <w:sz w:val="20"/>
                <w:szCs w:val="20"/>
              </w:rPr>
            </w:pPr>
            <w:r>
              <w:rPr>
                <w:color w:val="000000"/>
                <w:sz w:val="20"/>
                <w:szCs w:val="20"/>
              </w:rPr>
              <w:t xml:space="preserve">Приложение 3 </w:t>
            </w:r>
            <w:r>
              <w:rPr>
                <w:color w:val="000000"/>
                <w:sz w:val="20"/>
                <w:szCs w:val="20"/>
              </w:rPr>
              <w:br/>
              <w:t>к решению  Совета депутатов</w:t>
            </w:r>
            <w:r>
              <w:rPr>
                <w:color w:val="000000"/>
                <w:sz w:val="20"/>
                <w:szCs w:val="20"/>
              </w:rPr>
              <w:br/>
              <w:t>Ардатовского сельского поселения Ардатовского муниципального района Республики Мордовия «О бюджете Ардатовского сельского поселения Ардатовского муниципального района Республики Мордовия на 2023 год и на плановый период 2024 и 2025 годов»</w:t>
            </w:r>
          </w:p>
        </w:tc>
      </w:tr>
      <w:tr w:rsidR="00443C20" w:rsidTr="00614FA0">
        <w:trPr>
          <w:trHeight w:val="2610"/>
        </w:trPr>
        <w:tc>
          <w:tcPr>
            <w:tcW w:w="10760" w:type="dxa"/>
            <w:gridSpan w:val="23"/>
          </w:tcPr>
          <w:p w:rsidR="00443C20" w:rsidRDefault="00443C20">
            <w:pPr>
              <w:jc w:val="center"/>
              <w:rPr>
                <w:b/>
                <w:bCs/>
                <w:color w:val="000000"/>
              </w:rPr>
            </w:pPr>
          </w:p>
          <w:p w:rsidR="00443C20" w:rsidRDefault="00443C20">
            <w:pPr>
              <w:jc w:val="center"/>
              <w:rPr>
                <w:b/>
                <w:bCs/>
                <w:color w:val="000000"/>
              </w:rPr>
            </w:pPr>
            <w:r>
              <w:rPr>
                <w:b/>
                <w:bCs/>
                <w:color w:val="000000"/>
              </w:rPr>
              <w:t xml:space="preserve">РАСПРЕДЕЛЕНИЕ </w:t>
            </w:r>
            <w:r>
              <w:rPr>
                <w:b/>
                <w:bCs/>
                <w:color w:val="000000"/>
              </w:rPr>
              <w:br/>
              <w:t>БЮДЖЕТНЫХ АССИГНОВАНИЙ БЮДЖЕТА АРДАТОВСКОГО СЕЛЬСКОГО ПОСЕЛЕНИЯ АРДАТОВСКОГО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2023ГОД И НА ПЛАНОВЫЙ ПЕРИОД</w:t>
            </w:r>
            <w:r>
              <w:rPr>
                <w:b/>
                <w:bCs/>
                <w:color w:val="000000"/>
              </w:rPr>
              <w:br/>
              <w:t>2024 И 2025 ГОДОВ</w:t>
            </w:r>
          </w:p>
        </w:tc>
      </w:tr>
      <w:tr w:rsidR="00443C20" w:rsidTr="003F1257">
        <w:trPr>
          <w:trHeight w:val="300"/>
        </w:trPr>
        <w:tc>
          <w:tcPr>
            <w:tcW w:w="3880" w:type="dxa"/>
            <w:gridSpan w:val="2"/>
          </w:tcPr>
          <w:p w:rsidR="00443C20" w:rsidRDefault="00443C20">
            <w:pPr>
              <w:jc w:val="center"/>
              <w:rPr>
                <w:b/>
                <w:bCs/>
                <w:color w:val="000000"/>
                <w:sz w:val="20"/>
                <w:szCs w:val="20"/>
              </w:rPr>
            </w:pPr>
          </w:p>
        </w:tc>
        <w:tc>
          <w:tcPr>
            <w:tcW w:w="419" w:type="dxa"/>
            <w:gridSpan w:val="2"/>
          </w:tcPr>
          <w:p w:rsidR="00443C20" w:rsidRDefault="00443C20">
            <w:pPr>
              <w:jc w:val="center"/>
              <w:rPr>
                <w:b/>
                <w:bCs/>
                <w:color w:val="000000"/>
                <w:sz w:val="20"/>
                <w:szCs w:val="20"/>
              </w:rPr>
            </w:pPr>
          </w:p>
        </w:tc>
        <w:tc>
          <w:tcPr>
            <w:tcW w:w="564" w:type="dxa"/>
            <w:gridSpan w:val="2"/>
          </w:tcPr>
          <w:p w:rsidR="00443C20" w:rsidRDefault="00443C20">
            <w:pPr>
              <w:jc w:val="center"/>
              <w:rPr>
                <w:b/>
                <w:bCs/>
                <w:color w:val="000000"/>
                <w:sz w:val="20"/>
                <w:szCs w:val="20"/>
              </w:rPr>
            </w:pPr>
          </w:p>
        </w:tc>
        <w:tc>
          <w:tcPr>
            <w:tcW w:w="396" w:type="dxa"/>
            <w:gridSpan w:val="2"/>
          </w:tcPr>
          <w:p w:rsidR="00443C20" w:rsidRDefault="00443C20">
            <w:pPr>
              <w:jc w:val="center"/>
              <w:rPr>
                <w:b/>
                <w:bCs/>
                <w:color w:val="000000"/>
                <w:sz w:val="20"/>
                <w:szCs w:val="20"/>
              </w:rPr>
            </w:pPr>
          </w:p>
        </w:tc>
        <w:tc>
          <w:tcPr>
            <w:tcW w:w="378" w:type="dxa"/>
            <w:gridSpan w:val="2"/>
          </w:tcPr>
          <w:p w:rsidR="00443C20" w:rsidRDefault="00443C20">
            <w:pPr>
              <w:jc w:val="center"/>
              <w:rPr>
                <w:b/>
                <w:bCs/>
                <w:color w:val="000000"/>
                <w:sz w:val="20"/>
                <w:szCs w:val="20"/>
              </w:rPr>
            </w:pPr>
          </w:p>
        </w:tc>
        <w:tc>
          <w:tcPr>
            <w:tcW w:w="396" w:type="dxa"/>
            <w:gridSpan w:val="2"/>
          </w:tcPr>
          <w:p w:rsidR="00443C20" w:rsidRDefault="00443C20">
            <w:pPr>
              <w:jc w:val="center"/>
              <w:rPr>
                <w:b/>
                <w:bCs/>
                <w:color w:val="000000"/>
                <w:sz w:val="20"/>
                <w:szCs w:val="20"/>
              </w:rPr>
            </w:pPr>
          </w:p>
        </w:tc>
        <w:tc>
          <w:tcPr>
            <w:tcW w:w="694" w:type="dxa"/>
            <w:gridSpan w:val="2"/>
          </w:tcPr>
          <w:p w:rsidR="00443C20" w:rsidRDefault="00443C20">
            <w:pPr>
              <w:jc w:val="center"/>
              <w:rPr>
                <w:b/>
                <w:bCs/>
                <w:color w:val="000000"/>
                <w:sz w:val="20"/>
                <w:szCs w:val="20"/>
              </w:rPr>
            </w:pPr>
          </w:p>
        </w:tc>
        <w:tc>
          <w:tcPr>
            <w:tcW w:w="4033" w:type="dxa"/>
            <w:gridSpan w:val="9"/>
          </w:tcPr>
          <w:p w:rsidR="00443C20" w:rsidRDefault="00443C20">
            <w:pPr>
              <w:jc w:val="right"/>
              <w:rPr>
                <w:color w:val="000000"/>
                <w:sz w:val="20"/>
                <w:szCs w:val="20"/>
              </w:rPr>
            </w:pPr>
            <w:r>
              <w:rPr>
                <w:color w:val="000000"/>
                <w:sz w:val="20"/>
                <w:szCs w:val="20"/>
              </w:rPr>
              <w:t>(тыс. рублей)</w:t>
            </w:r>
          </w:p>
        </w:tc>
      </w:tr>
      <w:tr w:rsidR="00443C20" w:rsidTr="003F1257">
        <w:trPr>
          <w:trHeight w:val="409"/>
        </w:trPr>
        <w:tc>
          <w:tcPr>
            <w:tcW w:w="3880" w:type="dxa"/>
            <w:gridSpan w:val="2"/>
            <w:vMerge w:val="restart"/>
            <w:tcBorders>
              <w:top w:val="single" w:sz="4" w:space="0" w:color="000000"/>
              <w:left w:val="single" w:sz="4" w:space="0" w:color="000000"/>
              <w:bottom w:val="single" w:sz="4" w:space="0" w:color="000000"/>
              <w:right w:val="single" w:sz="4" w:space="0" w:color="000000"/>
            </w:tcBorders>
            <w:vAlign w:val="center"/>
          </w:tcPr>
          <w:p w:rsidR="00443C20" w:rsidRDefault="00443C20">
            <w:pPr>
              <w:jc w:val="center"/>
              <w:rPr>
                <w:b/>
                <w:bCs/>
                <w:color w:val="000000"/>
                <w:sz w:val="20"/>
                <w:szCs w:val="20"/>
              </w:rPr>
            </w:pPr>
            <w:r>
              <w:rPr>
                <w:b/>
                <w:bCs/>
                <w:color w:val="000000"/>
                <w:sz w:val="20"/>
                <w:szCs w:val="20"/>
              </w:rPr>
              <w:t>Наименование</w:t>
            </w:r>
          </w:p>
        </w:tc>
        <w:tc>
          <w:tcPr>
            <w:tcW w:w="419" w:type="dxa"/>
            <w:gridSpan w:val="2"/>
            <w:vMerge w:val="restart"/>
            <w:tcBorders>
              <w:top w:val="single" w:sz="4" w:space="0" w:color="000000"/>
              <w:left w:val="single" w:sz="4" w:space="0" w:color="000000"/>
              <w:bottom w:val="single" w:sz="4" w:space="0" w:color="000000"/>
              <w:right w:val="single" w:sz="4" w:space="0" w:color="000000"/>
            </w:tcBorders>
            <w:vAlign w:val="center"/>
          </w:tcPr>
          <w:p w:rsidR="00443C20" w:rsidRDefault="00443C20">
            <w:pPr>
              <w:jc w:val="center"/>
              <w:rPr>
                <w:b/>
                <w:bCs/>
                <w:color w:val="000000"/>
                <w:sz w:val="20"/>
                <w:szCs w:val="20"/>
              </w:rPr>
            </w:pPr>
            <w:r>
              <w:rPr>
                <w:b/>
                <w:bCs/>
                <w:color w:val="000000"/>
                <w:sz w:val="20"/>
                <w:szCs w:val="20"/>
              </w:rPr>
              <w:t>Рз</w:t>
            </w:r>
          </w:p>
        </w:tc>
        <w:tc>
          <w:tcPr>
            <w:tcW w:w="564" w:type="dxa"/>
            <w:gridSpan w:val="2"/>
            <w:vMerge w:val="restart"/>
            <w:tcBorders>
              <w:top w:val="single" w:sz="4" w:space="0" w:color="000000"/>
              <w:left w:val="single" w:sz="4" w:space="0" w:color="000000"/>
              <w:bottom w:val="single" w:sz="4" w:space="0" w:color="000000"/>
              <w:right w:val="single" w:sz="4" w:space="0" w:color="000000"/>
            </w:tcBorders>
            <w:vAlign w:val="center"/>
          </w:tcPr>
          <w:p w:rsidR="00443C20" w:rsidRDefault="00443C20">
            <w:pPr>
              <w:jc w:val="center"/>
              <w:rPr>
                <w:b/>
                <w:bCs/>
                <w:color w:val="000000"/>
                <w:sz w:val="20"/>
                <w:szCs w:val="20"/>
              </w:rPr>
            </w:pPr>
            <w:r>
              <w:rPr>
                <w:b/>
                <w:bCs/>
                <w:color w:val="000000"/>
                <w:sz w:val="20"/>
                <w:szCs w:val="20"/>
              </w:rPr>
              <w:t>Прз</w:t>
            </w:r>
          </w:p>
        </w:tc>
        <w:tc>
          <w:tcPr>
            <w:tcW w:w="1864" w:type="dxa"/>
            <w:gridSpan w:val="8"/>
            <w:vMerge w:val="restart"/>
            <w:tcBorders>
              <w:top w:val="single" w:sz="4" w:space="0" w:color="000000"/>
              <w:left w:val="single" w:sz="4" w:space="0" w:color="000000"/>
              <w:bottom w:val="single" w:sz="4" w:space="0" w:color="000000"/>
              <w:right w:val="single" w:sz="4" w:space="0" w:color="000000"/>
            </w:tcBorders>
            <w:vAlign w:val="center"/>
          </w:tcPr>
          <w:p w:rsidR="00443C20" w:rsidRDefault="00443C20">
            <w:pPr>
              <w:jc w:val="center"/>
              <w:rPr>
                <w:b/>
                <w:bCs/>
                <w:color w:val="000000"/>
                <w:sz w:val="20"/>
                <w:szCs w:val="20"/>
              </w:rPr>
            </w:pPr>
            <w:r>
              <w:rPr>
                <w:b/>
                <w:bCs/>
                <w:color w:val="000000"/>
                <w:sz w:val="20"/>
                <w:szCs w:val="20"/>
              </w:rPr>
              <w:t>Цср</w:t>
            </w:r>
          </w:p>
        </w:tc>
        <w:tc>
          <w:tcPr>
            <w:tcW w:w="486" w:type="dxa"/>
            <w:gridSpan w:val="2"/>
            <w:vMerge w:val="restart"/>
            <w:tcBorders>
              <w:top w:val="single" w:sz="4" w:space="0" w:color="000000"/>
              <w:left w:val="single" w:sz="4" w:space="0" w:color="000000"/>
              <w:bottom w:val="single" w:sz="4" w:space="0" w:color="000000"/>
              <w:right w:val="single" w:sz="4" w:space="0" w:color="000000"/>
            </w:tcBorders>
            <w:vAlign w:val="center"/>
          </w:tcPr>
          <w:p w:rsidR="00443C20" w:rsidRDefault="00443C20">
            <w:pPr>
              <w:jc w:val="center"/>
              <w:rPr>
                <w:b/>
                <w:bCs/>
                <w:color w:val="000000"/>
                <w:sz w:val="20"/>
                <w:szCs w:val="20"/>
              </w:rPr>
            </w:pPr>
            <w:r>
              <w:rPr>
                <w:b/>
                <w:bCs/>
                <w:color w:val="000000"/>
                <w:sz w:val="20"/>
                <w:szCs w:val="20"/>
              </w:rPr>
              <w:t>Вр</w:t>
            </w:r>
          </w:p>
        </w:tc>
        <w:tc>
          <w:tcPr>
            <w:tcW w:w="3547" w:type="dxa"/>
            <w:gridSpan w:val="7"/>
            <w:tcBorders>
              <w:top w:val="single" w:sz="4" w:space="0" w:color="000000"/>
              <w:left w:val="nil"/>
              <w:bottom w:val="single" w:sz="4" w:space="0" w:color="000000"/>
              <w:right w:val="single" w:sz="4" w:space="0" w:color="000000"/>
            </w:tcBorders>
            <w:vAlign w:val="center"/>
          </w:tcPr>
          <w:p w:rsidR="00443C20" w:rsidRDefault="00443C20">
            <w:pPr>
              <w:jc w:val="center"/>
              <w:rPr>
                <w:b/>
                <w:bCs/>
                <w:color w:val="000000"/>
                <w:sz w:val="20"/>
                <w:szCs w:val="20"/>
              </w:rPr>
            </w:pPr>
            <w:r>
              <w:rPr>
                <w:b/>
                <w:bCs/>
                <w:color w:val="000000"/>
                <w:sz w:val="20"/>
                <w:szCs w:val="20"/>
              </w:rPr>
              <w:t>Сумма</w:t>
            </w:r>
          </w:p>
        </w:tc>
      </w:tr>
      <w:tr w:rsidR="00443C20" w:rsidTr="003F1257">
        <w:trPr>
          <w:trHeight w:val="334"/>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443C20" w:rsidRDefault="00443C20">
            <w:pPr>
              <w:rPr>
                <w:b/>
                <w:bCs/>
                <w:color w:val="000000"/>
                <w:sz w:val="20"/>
                <w:szCs w:val="20"/>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443C20" w:rsidRDefault="00443C20">
            <w:pPr>
              <w:rPr>
                <w:b/>
                <w:bCs/>
                <w:color w:val="000000"/>
                <w:sz w:val="20"/>
                <w:szCs w:val="20"/>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443C20" w:rsidRDefault="00443C20">
            <w:pPr>
              <w:rPr>
                <w:b/>
                <w:bCs/>
                <w:color w:val="000000"/>
                <w:sz w:val="20"/>
                <w:szCs w:val="20"/>
              </w:rPr>
            </w:pPr>
          </w:p>
        </w:tc>
        <w:tc>
          <w:tcPr>
            <w:tcW w:w="0" w:type="auto"/>
            <w:gridSpan w:val="8"/>
            <w:vMerge/>
            <w:tcBorders>
              <w:top w:val="single" w:sz="4" w:space="0" w:color="000000"/>
              <w:left w:val="single" w:sz="4" w:space="0" w:color="000000"/>
              <w:bottom w:val="single" w:sz="4" w:space="0" w:color="000000"/>
              <w:right w:val="single" w:sz="4" w:space="0" w:color="000000"/>
            </w:tcBorders>
            <w:vAlign w:val="center"/>
          </w:tcPr>
          <w:p w:rsidR="00443C20" w:rsidRDefault="00443C20">
            <w:pPr>
              <w:rPr>
                <w:b/>
                <w:bCs/>
                <w:color w:val="000000"/>
                <w:sz w:val="20"/>
                <w:szCs w:val="20"/>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443C20" w:rsidRDefault="00443C20">
            <w:pPr>
              <w:rPr>
                <w:b/>
                <w:bCs/>
                <w:color w:val="000000"/>
                <w:sz w:val="20"/>
                <w:szCs w:val="20"/>
              </w:rPr>
            </w:pPr>
          </w:p>
        </w:tc>
        <w:tc>
          <w:tcPr>
            <w:tcW w:w="1197" w:type="dxa"/>
            <w:gridSpan w:val="2"/>
            <w:tcBorders>
              <w:top w:val="nil"/>
              <w:left w:val="nil"/>
              <w:bottom w:val="single" w:sz="4" w:space="0" w:color="000000"/>
              <w:right w:val="single" w:sz="4" w:space="0" w:color="000000"/>
            </w:tcBorders>
            <w:vAlign w:val="center"/>
          </w:tcPr>
          <w:p w:rsidR="00443C20" w:rsidRDefault="00443C20">
            <w:pPr>
              <w:jc w:val="center"/>
              <w:rPr>
                <w:b/>
                <w:bCs/>
                <w:color w:val="000000"/>
                <w:sz w:val="20"/>
                <w:szCs w:val="20"/>
              </w:rPr>
            </w:pPr>
            <w:r>
              <w:rPr>
                <w:b/>
                <w:bCs/>
                <w:color w:val="000000"/>
                <w:sz w:val="20"/>
                <w:szCs w:val="20"/>
              </w:rPr>
              <w:t>2022 год</w:t>
            </w:r>
          </w:p>
        </w:tc>
        <w:tc>
          <w:tcPr>
            <w:tcW w:w="1163" w:type="dxa"/>
            <w:gridSpan w:val="2"/>
            <w:tcBorders>
              <w:top w:val="nil"/>
              <w:left w:val="nil"/>
              <w:bottom w:val="single" w:sz="4" w:space="0" w:color="000000"/>
              <w:right w:val="single" w:sz="4" w:space="0" w:color="000000"/>
            </w:tcBorders>
            <w:vAlign w:val="center"/>
          </w:tcPr>
          <w:p w:rsidR="00443C20" w:rsidRDefault="00443C20">
            <w:pPr>
              <w:jc w:val="center"/>
              <w:rPr>
                <w:b/>
                <w:bCs/>
                <w:color w:val="000000"/>
                <w:sz w:val="20"/>
                <w:szCs w:val="20"/>
              </w:rPr>
            </w:pPr>
            <w:r>
              <w:rPr>
                <w:b/>
                <w:bCs/>
                <w:color w:val="000000"/>
                <w:sz w:val="20"/>
                <w:szCs w:val="20"/>
              </w:rPr>
              <w:t>2023 год</w:t>
            </w:r>
          </w:p>
        </w:tc>
        <w:tc>
          <w:tcPr>
            <w:tcW w:w="1187" w:type="dxa"/>
            <w:gridSpan w:val="3"/>
            <w:tcBorders>
              <w:top w:val="nil"/>
              <w:left w:val="nil"/>
              <w:bottom w:val="single" w:sz="4" w:space="0" w:color="000000"/>
              <w:right w:val="single" w:sz="4" w:space="0" w:color="000000"/>
            </w:tcBorders>
            <w:vAlign w:val="center"/>
          </w:tcPr>
          <w:p w:rsidR="00443C20" w:rsidRDefault="00443C20">
            <w:pPr>
              <w:jc w:val="center"/>
              <w:rPr>
                <w:b/>
                <w:bCs/>
                <w:color w:val="000000"/>
                <w:sz w:val="20"/>
                <w:szCs w:val="20"/>
              </w:rPr>
            </w:pPr>
            <w:r>
              <w:rPr>
                <w:b/>
                <w:bCs/>
                <w:color w:val="000000"/>
                <w:sz w:val="20"/>
                <w:szCs w:val="20"/>
              </w:rPr>
              <w:t>2024 год</w:t>
            </w:r>
          </w:p>
        </w:tc>
      </w:tr>
      <w:tr w:rsidR="00443C20" w:rsidTr="003F1257">
        <w:trPr>
          <w:trHeight w:val="274"/>
        </w:trPr>
        <w:tc>
          <w:tcPr>
            <w:tcW w:w="3880" w:type="dxa"/>
            <w:gridSpan w:val="2"/>
            <w:tcBorders>
              <w:top w:val="nil"/>
              <w:left w:val="single" w:sz="4" w:space="0" w:color="000000"/>
              <w:bottom w:val="single" w:sz="4" w:space="0" w:color="000000"/>
              <w:right w:val="single" w:sz="4" w:space="0" w:color="000000"/>
            </w:tcBorders>
            <w:vAlign w:val="bottom"/>
          </w:tcPr>
          <w:p w:rsidR="00443C20" w:rsidRDefault="00443C20">
            <w:pPr>
              <w:jc w:val="center"/>
              <w:rPr>
                <w:b/>
                <w:bCs/>
                <w:color w:val="000000"/>
                <w:sz w:val="20"/>
                <w:szCs w:val="20"/>
              </w:rPr>
            </w:pPr>
            <w:r>
              <w:rPr>
                <w:b/>
                <w:bCs/>
                <w:color w:val="000000"/>
                <w:sz w:val="20"/>
                <w:szCs w:val="20"/>
              </w:rPr>
              <w:t>1</w:t>
            </w:r>
          </w:p>
        </w:tc>
        <w:tc>
          <w:tcPr>
            <w:tcW w:w="419" w:type="dxa"/>
            <w:gridSpan w:val="2"/>
            <w:tcBorders>
              <w:top w:val="nil"/>
              <w:left w:val="nil"/>
              <w:bottom w:val="single" w:sz="4" w:space="0" w:color="000000"/>
              <w:right w:val="single" w:sz="4" w:space="0" w:color="000000"/>
            </w:tcBorders>
            <w:vAlign w:val="bottom"/>
          </w:tcPr>
          <w:p w:rsidR="00443C20" w:rsidRDefault="00443C20">
            <w:pPr>
              <w:jc w:val="center"/>
              <w:rPr>
                <w:b/>
                <w:bCs/>
                <w:color w:val="000000"/>
                <w:sz w:val="20"/>
                <w:szCs w:val="20"/>
              </w:rPr>
            </w:pPr>
            <w:r>
              <w:rPr>
                <w:b/>
                <w:bCs/>
                <w:color w:val="000000"/>
                <w:sz w:val="20"/>
                <w:szCs w:val="20"/>
              </w:rPr>
              <w:t>2</w:t>
            </w:r>
          </w:p>
        </w:tc>
        <w:tc>
          <w:tcPr>
            <w:tcW w:w="564" w:type="dxa"/>
            <w:gridSpan w:val="2"/>
            <w:tcBorders>
              <w:top w:val="nil"/>
              <w:left w:val="nil"/>
              <w:bottom w:val="single" w:sz="4" w:space="0" w:color="000000"/>
              <w:right w:val="single" w:sz="4" w:space="0" w:color="000000"/>
            </w:tcBorders>
            <w:vAlign w:val="bottom"/>
          </w:tcPr>
          <w:p w:rsidR="00443C20" w:rsidRDefault="00443C20">
            <w:pPr>
              <w:jc w:val="center"/>
              <w:rPr>
                <w:b/>
                <w:bCs/>
                <w:color w:val="000000"/>
                <w:sz w:val="20"/>
                <w:szCs w:val="20"/>
              </w:rPr>
            </w:pPr>
            <w:r>
              <w:rPr>
                <w:b/>
                <w:bCs/>
                <w:color w:val="000000"/>
                <w:sz w:val="20"/>
                <w:szCs w:val="20"/>
              </w:rPr>
              <w:t>3</w:t>
            </w:r>
          </w:p>
        </w:tc>
        <w:tc>
          <w:tcPr>
            <w:tcW w:w="396" w:type="dxa"/>
            <w:gridSpan w:val="2"/>
            <w:tcBorders>
              <w:top w:val="nil"/>
              <w:left w:val="nil"/>
              <w:bottom w:val="single" w:sz="4" w:space="0" w:color="000000"/>
              <w:right w:val="single" w:sz="4" w:space="0" w:color="000000"/>
            </w:tcBorders>
            <w:vAlign w:val="bottom"/>
          </w:tcPr>
          <w:p w:rsidR="00443C20" w:rsidRDefault="00443C20">
            <w:pPr>
              <w:jc w:val="center"/>
              <w:rPr>
                <w:b/>
                <w:bCs/>
                <w:color w:val="000000"/>
                <w:sz w:val="20"/>
                <w:szCs w:val="20"/>
              </w:rPr>
            </w:pPr>
            <w:r>
              <w:rPr>
                <w:b/>
                <w:bCs/>
                <w:color w:val="000000"/>
                <w:sz w:val="20"/>
                <w:szCs w:val="20"/>
              </w:rPr>
              <w:t>4</w:t>
            </w:r>
          </w:p>
        </w:tc>
        <w:tc>
          <w:tcPr>
            <w:tcW w:w="378" w:type="dxa"/>
            <w:gridSpan w:val="2"/>
            <w:tcBorders>
              <w:top w:val="nil"/>
              <w:left w:val="nil"/>
              <w:bottom w:val="single" w:sz="4" w:space="0" w:color="000000"/>
              <w:right w:val="single" w:sz="4" w:space="0" w:color="000000"/>
            </w:tcBorders>
            <w:vAlign w:val="bottom"/>
          </w:tcPr>
          <w:p w:rsidR="00443C20" w:rsidRDefault="00443C20">
            <w:pPr>
              <w:jc w:val="center"/>
              <w:rPr>
                <w:b/>
                <w:bCs/>
                <w:color w:val="000000"/>
                <w:sz w:val="20"/>
                <w:szCs w:val="20"/>
              </w:rPr>
            </w:pPr>
            <w:r>
              <w:rPr>
                <w:b/>
                <w:bCs/>
                <w:color w:val="000000"/>
                <w:sz w:val="20"/>
                <w:szCs w:val="20"/>
              </w:rPr>
              <w:t>5</w:t>
            </w:r>
          </w:p>
        </w:tc>
        <w:tc>
          <w:tcPr>
            <w:tcW w:w="396" w:type="dxa"/>
            <w:gridSpan w:val="2"/>
            <w:tcBorders>
              <w:top w:val="nil"/>
              <w:left w:val="nil"/>
              <w:bottom w:val="single" w:sz="4" w:space="0" w:color="000000"/>
              <w:right w:val="single" w:sz="4" w:space="0" w:color="000000"/>
            </w:tcBorders>
            <w:vAlign w:val="bottom"/>
          </w:tcPr>
          <w:p w:rsidR="00443C20" w:rsidRDefault="00443C20">
            <w:pPr>
              <w:jc w:val="center"/>
              <w:rPr>
                <w:b/>
                <w:bCs/>
                <w:color w:val="000000"/>
                <w:sz w:val="20"/>
                <w:szCs w:val="20"/>
              </w:rPr>
            </w:pPr>
            <w:r>
              <w:rPr>
                <w:b/>
                <w:bCs/>
                <w:color w:val="000000"/>
                <w:sz w:val="20"/>
                <w:szCs w:val="20"/>
              </w:rPr>
              <w:t>6</w:t>
            </w:r>
          </w:p>
        </w:tc>
        <w:tc>
          <w:tcPr>
            <w:tcW w:w="694" w:type="dxa"/>
            <w:gridSpan w:val="2"/>
            <w:tcBorders>
              <w:top w:val="nil"/>
              <w:left w:val="nil"/>
              <w:bottom w:val="single" w:sz="4" w:space="0" w:color="000000"/>
              <w:right w:val="single" w:sz="4" w:space="0" w:color="000000"/>
            </w:tcBorders>
            <w:vAlign w:val="bottom"/>
          </w:tcPr>
          <w:p w:rsidR="00443C20" w:rsidRDefault="00443C20">
            <w:pPr>
              <w:jc w:val="center"/>
              <w:rPr>
                <w:b/>
                <w:bCs/>
                <w:color w:val="000000"/>
                <w:sz w:val="20"/>
                <w:szCs w:val="20"/>
              </w:rPr>
            </w:pPr>
            <w:r>
              <w:rPr>
                <w:b/>
                <w:bCs/>
                <w:color w:val="000000"/>
                <w:sz w:val="20"/>
                <w:szCs w:val="20"/>
              </w:rPr>
              <w:t>7</w:t>
            </w:r>
          </w:p>
        </w:tc>
        <w:tc>
          <w:tcPr>
            <w:tcW w:w="486" w:type="dxa"/>
            <w:gridSpan w:val="2"/>
            <w:tcBorders>
              <w:top w:val="nil"/>
              <w:left w:val="nil"/>
              <w:bottom w:val="single" w:sz="4" w:space="0" w:color="000000"/>
              <w:right w:val="single" w:sz="4" w:space="0" w:color="000000"/>
            </w:tcBorders>
            <w:vAlign w:val="bottom"/>
          </w:tcPr>
          <w:p w:rsidR="00443C20" w:rsidRDefault="00443C20">
            <w:pPr>
              <w:jc w:val="center"/>
              <w:rPr>
                <w:b/>
                <w:bCs/>
                <w:color w:val="000000"/>
                <w:sz w:val="20"/>
                <w:szCs w:val="20"/>
              </w:rPr>
            </w:pPr>
            <w:r>
              <w:rPr>
                <w:b/>
                <w:bCs/>
                <w:color w:val="000000"/>
                <w:sz w:val="20"/>
                <w:szCs w:val="20"/>
              </w:rPr>
              <w:t>8</w:t>
            </w:r>
          </w:p>
        </w:tc>
        <w:tc>
          <w:tcPr>
            <w:tcW w:w="1197" w:type="dxa"/>
            <w:gridSpan w:val="2"/>
            <w:tcBorders>
              <w:top w:val="nil"/>
              <w:left w:val="nil"/>
              <w:bottom w:val="single" w:sz="4" w:space="0" w:color="000000"/>
              <w:right w:val="single" w:sz="4" w:space="0" w:color="000000"/>
            </w:tcBorders>
            <w:vAlign w:val="bottom"/>
          </w:tcPr>
          <w:p w:rsidR="00443C20" w:rsidRDefault="00443C20">
            <w:pPr>
              <w:jc w:val="center"/>
              <w:rPr>
                <w:b/>
                <w:bCs/>
                <w:color w:val="000000"/>
                <w:sz w:val="20"/>
                <w:szCs w:val="20"/>
              </w:rPr>
            </w:pPr>
            <w:r>
              <w:rPr>
                <w:b/>
                <w:bCs/>
                <w:color w:val="000000"/>
                <w:sz w:val="20"/>
                <w:szCs w:val="20"/>
              </w:rPr>
              <w:t>9</w:t>
            </w:r>
          </w:p>
        </w:tc>
        <w:tc>
          <w:tcPr>
            <w:tcW w:w="1163" w:type="dxa"/>
            <w:gridSpan w:val="2"/>
            <w:tcBorders>
              <w:top w:val="nil"/>
              <w:left w:val="nil"/>
              <w:bottom w:val="single" w:sz="4" w:space="0" w:color="000000"/>
              <w:right w:val="single" w:sz="4" w:space="0" w:color="000000"/>
            </w:tcBorders>
            <w:vAlign w:val="bottom"/>
          </w:tcPr>
          <w:p w:rsidR="00443C20" w:rsidRDefault="00443C20">
            <w:pPr>
              <w:jc w:val="center"/>
              <w:rPr>
                <w:b/>
                <w:bCs/>
                <w:color w:val="000000"/>
                <w:sz w:val="20"/>
                <w:szCs w:val="20"/>
              </w:rPr>
            </w:pPr>
            <w:r>
              <w:rPr>
                <w:b/>
                <w:bCs/>
                <w:color w:val="000000"/>
                <w:sz w:val="20"/>
                <w:szCs w:val="20"/>
              </w:rPr>
              <w:t>10</w:t>
            </w:r>
          </w:p>
        </w:tc>
        <w:tc>
          <w:tcPr>
            <w:tcW w:w="1187" w:type="dxa"/>
            <w:gridSpan w:val="3"/>
            <w:tcBorders>
              <w:top w:val="nil"/>
              <w:left w:val="nil"/>
              <w:bottom w:val="single" w:sz="4" w:space="0" w:color="000000"/>
              <w:right w:val="single" w:sz="4" w:space="0" w:color="000000"/>
            </w:tcBorders>
            <w:vAlign w:val="bottom"/>
          </w:tcPr>
          <w:p w:rsidR="00443C20" w:rsidRDefault="00443C20">
            <w:pPr>
              <w:jc w:val="center"/>
              <w:rPr>
                <w:b/>
                <w:bCs/>
                <w:color w:val="000000"/>
                <w:sz w:val="20"/>
                <w:szCs w:val="20"/>
              </w:rPr>
            </w:pPr>
            <w:r>
              <w:rPr>
                <w:b/>
                <w:bCs/>
                <w:color w:val="000000"/>
                <w:sz w:val="20"/>
                <w:szCs w:val="20"/>
              </w:rPr>
              <w:t>11</w:t>
            </w:r>
          </w:p>
        </w:tc>
      </w:tr>
      <w:tr w:rsidR="00443C20" w:rsidTr="003F1257">
        <w:trPr>
          <w:trHeight w:val="289"/>
        </w:trPr>
        <w:tc>
          <w:tcPr>
            <w:tcW w:w="3880" w:type="dxa"/>
            <w:gridSpan w:val="2"/>
            <w:tcBorders>
              <w:top w:val="nil"/>
              <w:left w:val="single" w:sz="4" w:space="0" w:color="000000"/>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ВСЕГО</w:t>
            </w:r>
          </w:p>
        </w:tc>
        <w:tc>
          <w:tcPr>
            <w:tcW w:w="419"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5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37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69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8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97" w:type="dxa"/>
            <w:gridSpan w:val="2"/>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1 433,0</w:t>
            </w:r>
          </w:p>
        </w:tc>
        <w:tc>
          <w:tcPr>
            <w:tcW w:w="1163" w:type="dxa"/>
            <w:gridSpan w:val="2"/>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1 316,2</w:t>
            </w:r>
          </w:p>
        </w:tc>
        <w:tc>
          <w:tcPr>
            <w:tcW w:w="1187" w:type="dxa"/>
            <w:gridSpan w:val="3"/>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1 085,3</w:t>
            </w:r>
          </w:p>
        </w:tc>
      </w:tr>
      <w:tr w:rsidR="00443C20" w:rsidTr="003F1257">
        <w:trPr>
          <w:trHeight w:val="255"/>
        </w:trPr>
        <w:tc>
          <w:tcPr>
            <w:tcW w:w="3880" w:type="dxa"/>
            <w:gridSpan w:val="2"/>
            <w:tcBorders>
              <w:top w:val="nil"/>
              <w:left w:val="single" w:sz="4" w:space="0" w:color="000000"/>
              <w:bottom w:val="single" w:sz="4" w:space="0" w:color="000000"/>
              <w:right w:val="single" w:sz="4" w:space="0" w:color="000000"/>
            </w:tcBorders>
            <w:shd w:val="clear" w:color="auto" w:fill="FFFFFF"/>
            <w:vAlign w:val="bottom"/>
          </w:tcPr>
          <w:p w:rsidR="00443C20" w:rsidRDefault="00443C20">
            <w:pPr>
              <w:rPr>
                <w:b/>
                <w:bCs/>
                <w:color w:val="000000"/>
                <w:sz w:val="18"/>
                <w:szCs w:val="18"/>
              </w:rPr>
            </w:pPr>
            <w:r>
              <w:rPr>
                <w:b/>
                <w:bCs/>
                <w:color w:val="000000"/>
                <w:sz w:val="18"/>
                <w:szCs w:val="18"/>
              </w:rPr>
              <w:t>Общегосударственные вопросы</w:t>
            </w:r>
          </w:p>
        </w:tc>
        <w:tc>
          <w:tcPr>
            <w:tcW w:w="419"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01</w:t>
            </w:r>
          </w:p>
        </w:tc>
        <w:tc>
          <w:tcPr>
            <w:tcW w:w="564"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396"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378"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396"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694"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486"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1197" w:type="dxa"/>
            <w:gridSpan w:val="2"/>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1 433,0</w:t>
            </w:r>
          </w:p>
        </w:tc>
        <w:tc>
          <w:tcPr>
            <w:tcW w:w="1163" w:type="dxa"/>
            <w:gridSpan w:val="2"/>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1 316,2</w:t>
            </w:r>
          </w:p>
        </w:tc>
        <w:tc>
          <w:tcPr>
            <w:tcW w:w="1187" w:type="dxa"/>
            <w:gridSpan w:val="3"/>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1 085,3</w:t>
            </w:r>
          </w:p>
        </w:tc>
      </w:tr>
      <w:tr w:rsidR="00443C20" w:rsidTr="003F1257">
        <w:trPr>
          <w:trHeight w:val="960"/>
        </w:trPr>
        <w:tc>
          <w:tcPr>
            <w:tcW w:w="3880" w:type="dxa"/>
            <w:gridSpan w:val="2"/>
            <w:tcBorders>
              <w:top w:val="nil"/>
              <w:left w:val="single" w:sz="4" w:space="0" w:color="000000"/>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9"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5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04</w:t>
            </w:r>
          </w:p>
        </w:tc>
        <w:tc>
          <w:tcPr>
            <w:tcW w:w="396"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378"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396"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694"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486"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119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965,6</w:t>
            </w:r>
          </w:p>
        </w:tc>
        <w:tc>
          <w:tcPr>
            <w:tcW w:w="1163"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848,7</w:t>
            </w:r>
          </w:p>
        </w:tc>
        <w:tc>
          <w:tcPr>
            <w:tcW w:w="1187" w:type="dxa"/>
            <w:gridSpan w:val="3"/>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756,6</w:t>
            </w:r>
          </w:p>
        </w:tc>
      </w:tr>
      <w:tr w:rsidR="00443C20" w:rsidTr="003F1257">
        <w:trPr>
          <w:trHeight w:val="1200"/>
        </w:trPr>
        <w:tc>
          <w:tcPr>
            <w:tcW w:w="3880"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Муниципальная программа "Профилактика правонарушений на территории Ардатовского сельского поселения Ардатовского муниципального района республики Мордовия на 2020-2024гг."</w:t>
            </w:r>
          </w:p>
        </w:tc>
        <w:tc>
          <w:tcPr>
            <w:tcW w:w="419"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5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04</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19</w:t>
            </w:r>
          </w:p>
        </w:tc>
        <w:tc>
          <w:tcPr>
            <w:tcW w:w="37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69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8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9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0,3</w:t>
            </w:r>
          </w:p>
        </w:tc>
        <w:tc>
          <w:tcPr>
            <w:tcW w:w="1163"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0,3</w:t>
            </w:r>
          </w:p>
        </w:tc>
        <w:tc>
          <w:tcPr>
            <w:tcW w:w="1187" w:type="dxa"/>
            <w:gridSpan w:val="3"/>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0,4</w:t>
            </w:r>
          </w:p>
        </w:tc>
      </w:tr>
      <w:tr w:rsidR="00443C20" w:rsidTr="003F1257">
        <w:trPr>
          <w:trHeight w:val="1710"/>
        </w:trPr>
        <w:tc>
          <w:tcPr>
            <w:tcW w:w="3880"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19"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5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04</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19</w:t>
            </w:r>
          </w:p>
        </w:tc>
        <w:tc>
          <w:tcPr>
            <w:tcW w:w="37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03</w:t>
            </w:r>
          </w:p>
        </w:tc>
        <w:tc>
          <w:tcPr>
            <w:tcW w:w="69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8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9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0,3</w:t>
            </w:r>
          </w:p>
        </w:tc>
        <w:tc>
          <w:tcPr>
            <w:tcW w:w="1163"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0,3</w:t>
            </w:r>
          </w:p>
        </w:tc>
        <w:tc>
          <w:tcPr>
            <w:tcW w:w="1187" w:type="dxa"/>
            <w:gridSpan w:val="3"/>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0,4</w:t>
            </w:r>
          </w:p>
        </w:tc>
      </w:tr>
      <w:tr w:rsidR="00443C20" w:rsidTr="00CD2FFC">
        <w:trPr>
          <w:trHeight w:val="1920"/>
        </w:trPr>
        <w:tc>
          <w:tcPr>
            <w:tcW w:w="3880" w:type="dxa"/>
            <w:gridSpan w:val="2"/>
            <w:tcBorders>
              <w:top w:val="single" w:sz="4" w:space="0" w:color="auto"/>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19"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564"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04</w:t>
            </w:r>
          </w:p>
        </w:tc>
        <w:tc>
          <w:tcPr>
            <w:tcW w:w="396"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19</w:t>
            </w:r>
          </w:p>
        </w:tc>
        <w:tc>
          <w:tcPr>
            <w:tcW w:w="378"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w:t>
            </w:r>
          </w:p>
        </w:tc>
        <w:tc>
          <w:tcPr>
            <w:tcW w:w="396"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03</w:t>
            </w:r>
          </w:p>
        </w:tc>
        <w:tc>
          <w:tcPr>
            <w:tcW w:w="694" w:type="dxa"/>
            <w:gridSpan w:val="2"/>
            <w:tcBorders>
              <w:top w:val="single" w:sz="4" w:space="0" w:color="auto"/>
              <w:left w:val="nil"/>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77150</w:t>
            </w:r>
          </w:p>
        </w:tc>
        <w:tc>
          <w:tcPr>
            <w:tcW w:w="486"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97" w:type="dxa"/>
            <w:gridSpan w:val="2"/>
            <w:tcBorders>
              <w:top w:val="single" w:sz="4" w:space="0" w:color="auto"/>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0,3</w:t>
            </w:r>
          </w:p>
        </w:tc>
        <w:tc>
          <w:tcPr>
            <w:tcW w:w="1163" w:type="dxa"/>
            <w:gridSpan w:val="2"/>
            <w:tcBorders>
              <w:top w:val="single" w:sz="4" w:space="0" w:color="auto"/>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0,3</w:t>
            </w:r>
          </w:p>
        </w:tc>
        <w:tc>
          <w:tcPr>
            <w:tcW w:w="1187" w:type="dxa"/>
            <w:gridSpan w:val="3"/>
            <w:tcBorders>
              <w:top w:val="single" w:sz="4" w:space="0" w:color="auto"/>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0,4</w:t>
            </w:r>
          </w:p>
        </w:tc>
      </w:tr>
      <w:tr w:rsidR="00443C20" w:rsidTr="003F1257">
        <w:trPr>
          <w:trHeight w:val="540"/>
        </w:trPr>
        <w:tc>
          <w:tcPr>
            <w:tcW w:w="3880"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419"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5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04</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19</w:t>
            </w:r>
          </w:p>
        </w:tc>
        <w:tc>
          <w:tcPr>
            <w:tcW w:w="37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03</w:t>
            </w:r>
          </w:p>
        </w:tc>
        <w:tc>
          <w:tcPr>
            <w:tcW w:w="694" w:type="dxa"/>
            <w:gridSpan w:val="2"/>
            <w:tcBorders>
              <w:top w:val="nil"/>
              <w:left w:val="nil"/>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77150</w:t>
            </w:r>
          </w:p>
        </w:tc>
        <w:tc>
          <w:tcPr>
            <w:tcW w:w="48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200</w:t>
            </w:r>
          </w:p>
        </w:tc>
        <w:tc>
          <w:tcPr>
            <w:tcW w:w="119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0,3</w:t>
            </w:r>
          </w:p>
        </w:tc>
        <w:tc>
          <w:tcPr>
            <w:tcW w:w="1163"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0,3</w:t>
            </w:r>
          </w:p>
        </w:tc>
        <w:tc>
          <w:tcPr>
            <w:tcW w:w="1187" w:type="dxa"/>
            <w:gridSpan w:val="3"/>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0,4</w:t>
            </w:r>
          </w:p>
        </w:tc>
      </w:tr>
      <w:tr w:rsidR="00443C20" w:rsidTr="00CD2FFC">
        <w:trPr>
          <w:trHeight w:val="720"/>
        </w:trPr>
        <w:tc>
          <w:tcPr>
            <w:tcW w:w="3880" w:type="dxa"/>
            <w:gridSpan w:val="2"/>
            <w:tcBorders>
              <w:top w:val="single" w:sz="4" w:space="0" w:color="auto"/>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419"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564"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04</w:t>
            </w:r>
          </w:p>
        </w:tc>
        <w:tc>
          <w:tcPr>
            <w:tcW w:w="396"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19</w:t>
            </w:r>
          </w:p>
        </w:tc>
        <w:tc>
          <w:tcPr>
            <w:tcW w:w="378"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w:t>
            </w:r>
          </w:p>
        </w:tc>
        <w:tc>
          <w:tcPr>
            <w:tcW w:w="396"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03</w:t>
            </w:r>
          </w:p>
        </w:tc>
        <w:tc>
          <w:tcPr>
            <w:tcW w:w="694" w:type="dxa"/>
            <w:gridSpan w:val="2"/>
            <w:tcBorders>
              <w:top w:val="single" w:sz="4" w:space="0" w:color="auto"/>
              <w:left w:val="nil"/>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77150</w:t>
            </w:r>
          </w:p>
        </w:tc>
        <w:tc>
          <w:tcPr>
            <w:tcW w:w="486"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240</w:t>
            </w:r>
          </w:p>
        </w:tc>
        <w:tc>
          <w:tcPr>
            <w:tcW w:w="1197" w:type="dxa"/>
            <w:gridSpan w:val="2"/>
            <w:tcBorders>
              <w:top w:val="single" w:sz="4" w:space="0" w:color="auto"/>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0,3</w:t>
            </w:r>
          </w:p>
        </w:tc>
        <w:tc>
          <w:tcPr>
            <w:tcW w:w="1163" w:type="dxa"/>
            <w:gridSpan w:val="2"/>
            <w:tcBorders>
              <w:top w:val="single" w:sz="4" w:space="0" w:color="auto"/>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0,3</w:t>
            </w:r>
          </w:p>
        </w:tc>
        <w:tc>
          <w:tcPr>
            <w:tcW w:w="1187" w:type="dxa"/>
            <w:gridSpan w:val="3"/>
            <w:tcBorders>
              <w:top w:val="single" w:sz="4" w:space="0" w:color="auto"/>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0,4</w:t>
            </w:r>
          </w:p>
        </w:tc>
      </w:tr>
      <w:tr w:rsidR="00443C20" w:rsidTr="003F1257">
        <w:trPr>
          <w:trHeight w:val="960"/>
        </w:trPr>
        <w:tc>
          <w:tcPr>
            <w:tcW w:w="3880"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Обеспечение деятельности Администрации Ардатовского сельского поселения Ардатовского муниципального района Республики Мордовия</w:t>
            </w:r>
          </w:p>
        </w:tc>
        <w:tc>
          <w:tcPr>
            <w:tcW w:w="419"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5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04</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65</w:t>
            </w:r>
          </w:p>
        </w:tc>
        <w:tc>
          <w:tcPr>
            <w:tcW w:w="37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69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8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9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965,3</w:t>
            </w:r>
          </w:p>
        </w:tc>
        <w:tc>
          <w:tcPr>
            <w:tcW w:w="1163"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848,4</w:t>
            </w:r>
          </w:p>
        </w:tc>
        <w:tc>
          <w:tcPr>
            <w:tcW w:w="1187" w:type="dxa"/>
            <w:gridSpan w:val="3"/>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756,2</w:t>
            </w:r>
          </w:p>
        </w:tc>
      </w:tr>
      <w:tr w:rsidR="00443C20" w:rsidTr="003F1257">
        <w:trPr>
          <w:trHeight w:val="255"/>
        </w:trPr>
        <w:tc>
          <w:tcPr>
            <w:tcW w:w="3880"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Глава Ардатовского сельского поселения</w:t>
            </w:r>
          </w:p>
        </w:tc>
        <w:tc>
          <w:tcPr>
            <w:tcW w:w="419"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5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02</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65</w:t>
            </w:r>
          </w:p>
        </w:tc>
        <w:tc>
          <w:tcPr>
            <w:tcW w:w="37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94" w:type="dxa"/>
            <w:gridSpan w:val="2"/>
            <w:tcBorders>
              <w:top w:val="nil"/>
              <w:left w:val="nil"/>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 </w:t>
            </w:r>
          </w:p>
        </w:tc>
        <w:tc>
          <w:tcPr>
            <w:tcW w:w="48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9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344,5</w:t>
            </w:r>
          </w:p>
        </w:tc>
        <w:tc>
          <w:tcPr>
            <w:tcW w:w="1163"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344,5</w:t>
            </w:r>
          </w:p>
        </w:tc>
        <w:tc>
          <w:tcPr>
            <w:tcW w:w="1187" w:type="dxa"/>
            <w:gridSpan w:val="3"/>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344,5</w:t>
            </w:r>
          </w:p>
        </w:tc>
      </w:tr>
      <w:tr w:rsidR="00443C20" w:rsidTr="003F1257">
        <w:trPr>
          <w:trHeight w:val="960"/>
        </w:trPr>
        <w:tc>
          <w:tcPr>
            <w:tcW w:w="3880" w:type="dxa"/>
            <w:gridSpan w:val="2"/>
            <w:tcBorders>
              <w:top w:val="single" w:sz="4" w:space="0" w:color="auto"/>
              <w:left w:val="single" w:sz="4" w:space="0" w:color="auto"/>
              <w:bottom w:val="single" w:sz="4" w:space="0" w:color="auto"/>
              <w:right w:val="single" w:sz="4" w:space="0" w:color="auto"/>
            </w:tcBorders>
            <w:vAlign w:val="bottom"/>
          </w:tcPr>
          <w:p w:rsidR="00443C20" w:rsidRDefault="00443C20">
            <w:pPr>
              <w:rPr>
                <w:sz w:val="18"/>
                <w:szCs w:val="18"/>
              </w:rPr>
            </w:pPr>
            <w:r>
              <w:rPr>
                <w:sz w:val="18"/>
                <w:szCs w:val="18"/>
              </w:rPr>
              <w:t xml:space="preserve"> Расходы на выплаты по оплате труда Главы  Ардатовского сельского поселения Ардатовского муниципального района Республики Мордовия </w:t>
            </w:r>
          </w:p>
        </w:tc>
        <w:tc>
          <w:tcPr>
            <w:tcW w:w="419"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5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02</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65</w:t>
            </w:r>
          </w:p>
        </w:tc>
        <w:tc>
          <w:tcPr>
            <w:tcW w:w="37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94" w:type="dxa"/>
            <w:gridSpan w:val="2"/>
            <w:tcBorders>
              <w:top w:val="nil"/>
              <w:left w:val="nil"/>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41150</w:t>
            </w:r>
          </w:p>
        </w:tc>
        <w:tc>
          <w:tcPr>
            <w:tcW w:w="48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9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344,5</w:t>
            </w:r>
          </w:p>
        </w:tc>
        <w:tc>
          <w:tcPr>
            <w:tcW w:w="1163"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344,5</w:t>
            </w:r>
          </w:p>
        </w:tc>
        <w:tc>
          <w:tcPr>
            <w:tcW w:w="1187" w:type="dxa"/>
            <w:gridSpan w:val="3"/>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344,5</w:t>
            </w:r>
          </w:p>
        </w:tc>
      </w:tr>
      <w:tr w:rsidR="00443C20" w:rsidTr="003F1257">
        <w:trPr>
          <w:trHeight w:val="1245"/>
        </w:trPr>
        <w:tc>
          <w:tcPr>
            <w:tcW w:w="3880" w:type="dxa"/>
            <w:gridSpan w:val="2"/>
            <w:tcBorders>
              <w:top w:val="single" w:sz="4" w:space="0" w:color="000000"/>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5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02</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65</w:t>
            </w:r>
          </w:p>
        </w:tc>
        <w:tc>
          <w:tcPr>
            <w:tcW w:w="37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94" w:type="dxa"/>
            <w:gridSpan w:val="2"/>
            <w:tcBorders>
              <w:top w:val="nil"/>
              <w:left w:val="nil"/>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41150</w:t>
            </w:r>
          </w:p>
        </w:tc>
        <w:tc>
          <w:tcPr>
            <w:tcW w:w="48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100</w:t>
            </w:r>
          </w:p>
        </w:tc>
        <w:tc>
          <w:tcPr>
            <w:tcW w:w="119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344,5</w:t>
            </w:r>
          </w:p>
        </w:tc>
        <w:tc>
          <w:tcPr>
            <w:tcW w:w="1163"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344,5</w:t>
            </w:r>
          </w:p>
        </w:tc>
        <w:tc>
          <w:tcPr>
            <w:tcW w:w="1187" w:type="dxa"/>
            <w:gridSpan w:val="3"/>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344,5</w:t>
            </w:r>
          </w:p>
        </w:tc>
      </w:tr>
      <w:tr w:rsidR="00443C20" w:rsidTr="003F1257">
        <w:trPr>
          <w:trHeight w:val="480"/>
        </w:trPr>
        <w:tc>
          <w:tcPr>
            <w:tcW w:w="3880"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Расходы на выплаты персоналу государственных (муниципальных) органов</w:t>
            </w:r>
          </w:p>
        </w:tc>
        <w:tc>
          <w:tcPr>
            <w:tcW w:w="419"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5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02</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65</w:t>
            </w:r>
          </w:p>
        </w:tc>
        <w:tc>
          <w:tcPr>
            <w:tcW w:w="37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94" w:type="dxa"/>
            <w:gridSpan w:val="2"/>
            <w:tcBorders>
              <w:top w:val="nil"/>
              <w:left w:val="nil"/>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41150</w:t>
            </w:r>
          </w:p>
        </w:tc>
        <w:tc>
          <w:tcPr>
            <w:tcW w:w="48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120</w:t>
            </w:r>
          </w:p>
        </w:tc>
        <w:tc>
          <w:tcPr>
            <w:tcW w:w="119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344,5</w:t>
            </w:r>
          </w:p>
        </w:tc>
        <w:tc>
          <w:tcPr>
            <w:tcW w:w="1163"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344,5</w:t>
            </w:r>
          </w:p>
        </w:tc>
        <w:tc>
          <w:tcPr>
            <w:tcW w:w="1187" w:type="dxa"/>
            <w:gridSpan w:val="3"/>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344,5</w:t>
            </w:r>
          </w:p>
        </w:tc>
      </w:tr>
      <w:tr w:rsidR="00443C20" w:rsidTr="003F1257">
        <w:trPr>
          <w:trHeight w:val="720"/>
        </w:trPr>
        <w:tc>
          <w:tcPr>
            <w:tcW w:w="3880"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Деятельность администрации Ардатовского сельского поселения Ардатовского муниципального района Республики Мордовия</w:t>
            </w:r>
          </w:p>
        </w:tc>
        <w:tc>
          <w:tcPr>
            <w:tcW w:w="419"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5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04</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65</w:t>
            </w:r>
          </w:p>
        </w:tc>
        <w:tc>
          <w:tcPr>
            <w:tcW w:w="37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94" w:type="dxa"/>
            <w:gridSpan w:val="2"/>
            <w:tcBorders>
              <w:top w:val="nil"/>
              <w:left w:val="nil"/>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 </w:t>
            </w:r>
          </w:p>
        </w:tc>
        <w:tc>
          <w:tcPr>
            <w:tcW w:w="48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9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595,8</w:t>
            </w:r>
          </w:p>
        </w:tc>
        <w:tc>
          <w:tcPr>
            <w:tcW w:w="1163"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478,9</w:t>
            </w:r>
          </w:p>
        </w:tc>
        <w:tc>
          <w:tcPr>
            <w:tcW w:w="1187" w:type="dxa"/>
            <w:gridSpan w:val="3"/>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410,7</w:t>
            </w:r>
          </w:p>
        </w:tc>
      </w:tr>
      <w:tr w:rsidR="00443C20" w:rsidTr="003F1257">
        <w:trPr>
          <w:trHeight w:val="480"/>
        </w:trPr>
        <w:tc>
          <w:tcPr>
            <w:tcW w:w="3880"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Расходы на выплаты по оплате труда работников органов местного самоуправления</w:t>
            </w:r>
          </w:p>
        </w:tc>
        <w:tc>
          <w:tcPr>
            <w:tcW w:w="419"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5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04</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65</w:t>
            </w:r>
          </w:p>
        </w:tc>
        <w:tc>
          <w:tcPr>
            <w:tcW w:w="37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94" w:type="dxa"/>
            <w:gridSpan w:val="2"/>
            <w:tcBorders>
              <w:top w:val="nil"/>
              <w:left w:val="nil"/>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41110</w:t>
            </w:r>
          </w:p>
        </w:tc>
        <w:tc>
          <w:tcPr>
            <w:tcW w:w="48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9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369,5</w:t>
            </w:r>
          </w:p>
        </w:tc>
        <w:tc>
          <w:tcPr>
            <w:tcW w:w="1163"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369,5</w:t>
            </w:r>
          </w:p>
        </w:tc>
        <w:tc>
          <w:tcPr>
            <w:tcW w:w="1187" w:type="dxa"/>
            <w:gridSpan w:val="3"/>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369,5</w:t>
            </w:r>
          </w:p>
        </w:tc>
      </w:tr>
      <w:tr w:rsidR="00443C20" w:rsidTr="003F1257">
        <w:trPr>
          <w:trHeight w:val="1155"/>
        </w:trPr>
        <w:tc>
          <w:tcPr>
            <w:tcW w:w="3880"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5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04</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65</w:t>
            </w:r>
          </w:p>
        </w:tc>
        <w:tc>
          <w:tcPr>
            <w:tcW w:w="37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94" w:type="dxa"/>
            <w:gridSpan w:val="2"/>
            <w:tcBorders>
              <w:top w:val="nil"/>
              <w:left w:val="nil"/>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41110</w:t>
            </w:r>
          </w:p>
        </w:tc>
        <w:tc>
          <w:tcPr>
            <w:tcW w:w="48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100</w:t>
            </w:r>
          </w:p>
        </w:tc>
        <w:tc>
          <w:tcPr>
            <w:tcW w:w="119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369,5</w:t>
            </w:r>
          </w:p>
        </w:tc>
        <w:tc>
          <w:tcPr>
            <w:tcW w:w="1163"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369,5</w:t>
            </w:r>
          </w:p>
        </w:tc>
        <w:tc>
          <w:tcPr>
            <w:tcW w:w="1187" w:type="dxa"/>
            <w:gridSpan w:val="3"/>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369,5</w:t>
            </w:r>
          </w:p>
        </w:tc>
      </w:tr>
      <w:tr w:rsidR="00443C20" w:rsidTr="003F1257">
        <w:trPr>
          <w:trHeight w:val="480"/>
        </w:trPr>
        <w:tc>
          <w:tcPr>
            <w:tcW w:w="3880"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Расходы на выплаты персоналу государственных (муниципальных) органов</w:t>
            </w:r>
          </w:p>
        </w:tc>
        <w:tc>
          <w:tcPr>
            <w:tcW w:w="419"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5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04</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65</w:t>
            </w:r>
          </w:p>
        </w:tc>
        <w:tc>
          <w:tcPr>
            <w:tcW w:w="37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94" w:type="dxa"/>
            <w:gridSpan w:val="2"/>
            <w:tcBorders>
              <w:top w:val="nil"/>
              <w:left w:val="nil"/>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41110</w:t>
            </w:r>
          </w:p>
        </w:tc>
        <w:tc>
          <w:tcPr>
            <w:tcW w:w="48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120</w:t>
            </w:r>
          </w:p>
        </w:tc>
        <w:tc>
          <w:tcPr>
            <w:tcW w:w="119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369,5</w:t>
            </w:r>
          </w:p>
        </w:tc>
        <w:tc>
          <w:tcPr>
            <w:tcW w:w="1163"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369,5</w:t>
            </w:r>
          </w:p>
        </w:tc>
        <w:tc>
          <w:tcPr>
            <w:tcW w:w="1187" w:type="dxa"/>
            <w:gridSpan w:val="3"/>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369,5</w:t>
            </w:r>
          </w:p>
        </w:tc>
      </w:tr>
      <w:tr w:rsidR="00443C20" w:rsidTr="003F1257">
        <w:trPr>
          <w:trHeight w:val="465"/>
        </w:trPr>
        <w:tc>
          <w:tcPr>
            <w:tcW w:w="3880"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419"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5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04</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65</w:t>
            </w:r>
          </w:p>
        </w:tc>
        <w:tc>
          <w:tcPr>
            <w:tcW w:w="37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9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41120</w:t>
            </w:r>
          </w:p>
        </w:tc>
        <w:tc>
          <w:tcPr>
            <w:tcW w:w="48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200</w:t>
            </w:r>
          </w:p>
        </w:tc>
        <w:tc>
          <w:tcPr>
            <w:tcW w:w="119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226,3</w:t>
            </w:r>
          </w:p>
        </w:tc>
        <w:tc>
          <w:tcPr>
            <w:tcW w:w="1163"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109,4</w:t>
            </w:r>
          </w:p>
        </w:tc>
        <w:tc>
          <w:tcPr>
            <w:tcW w:w="1187" w:type="dxa"/>
            <w:gridSpan w:val="3"/>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41,2</w:t>
            </w:r>
          </w:p>
        </w:tc>
      </w:tr>
      <w:tr w:rsidR="00443C20" w:rsidTr="003F1257">
        <w:trPr>
          <w:trHeight w:val="720"/>
        </w:trPr>
        <w:tc>
          <w:tcPr>
            <w:tcW w:w="3880"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419"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5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04</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65</w:t>
            </w:r>
          </w:p>
        </w:tc>
        <w:tc>
          <w:tcPr>
            <w:tcW w:w="37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9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41120</w:t>
            </w:r>
          </w:p>
        </w:tc>
        <w:tc>
          <w:tcPr>
            <w:tcW w:w="48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240</w:t>
            </w:r>
          </w:p>
        </w:tc>
        <w:tc>
          <w:tcPr>
            <w:tcW w:w="119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226,3</w:t>
            </w:r>
          </w:p>
        </w:tc>
        <w:tc>
          <w:tcPr>
            <w:tcW w:w="1163"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109,4</w:t>
            </w:r>
          </w:p>
        </w:tc>
        <w:tc>
          <w:tcPr>
            <w:tcW w:w="1187" w:type="dxa"/>
            <w:gridSpan w:val="3"/>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41,2</w:t>
            </w:r>
          </w:p>
        </w:tc>
      </w:tr>
      <w:tr w:rsidR="00443C20" w:rsidTr="003F1257">
        <w:trPr>
          <w:trHeight w:val="255"/>
        </w:trPr>
        <w:tc>
          <w:tcPr>
            <w:tcW w:w="3880"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Иные бюджетные ассигнования</w:t>
            </w:r>
          </w:p>
        </w:tc>
        <w:tc>
          <w:tcPr>
            <w:tcW w:w="419"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5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04</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65</w:t>
            </w:r>
          </w:p>
        </w:tc>
        <w:tc>
          <w:tcPr>
            <w:tcW w:w="37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94" w:type="dxa"/>
            <w:gridSpan w:val="2"/>
            <w:tcBorders>
              <w:top w:val="nil"/>
              <w:left w:val="nil"/>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41120</w:t>
            </w:r>
          </w:p>
        </w:tc>
        <w:tc>
          <w:tcPr>
            <w:tcW w:w="48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800</w:t>
            </w:r>
          </w:p>
        </w:tc>
        <w:tc>
          <w:tcPr>
            <w:tcW w:w="119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25,0</w:t>
            </w:r>
          </w:p>
        </w:tc>
        <w:tc>
          <w:tcPr>
            <w:tcW w:w="1163"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25,0</w:t>
            </w:r>
          </w:p>
        </w:tc>
        <w:tc>
          <w:tcPr>
            <w:tcW w:w="1187" w:type="dxa"/>
            <w:gridSpan w:val="3"/>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1,0</w:t>
            </w:r>
          </w:p>
        </w:tc>
      </w:tr>
      <w:tr w:rsidR="00443C20" w:rsidTr="003F1257">
        <w:trPr>
          <w:trHeight w:val="255"/>
        </w:trPr>
        <w:tc>
          <w:tcPr>
            <w:tcW w:w="3880"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Уплата налогов, сборов и иных платежей</w:t>
            </w:r>
          </w:p>
        </w:tc>
        <w:tc>
          <w:tcPr>
            <w:tcW w:w="419"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5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04</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65</w:t>
            </w:r>
          </w:p>
        </w:tc>
        <w:tc>
          <w:tcPr>
            <w:tcW w:w="37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94" w:type="dxa"/>
            <w:gridSpan w:val="2"/>
            <w:tcBorders>
              <w:top w:val="nil"/>
              <w:left w:val="nil"/>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41120</w:t>
            </w:r>
          </w:p>
        </w:tc>
        <w:tc>
          <w:tcPr>
            <w:tcW w:w="48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850</w:t>
            </w:r>
          </w:p>
        </w:tc>
        <w:tc>
          <w:tcPr>
            <w:tcW w:w="119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25,0</w:t>
            </w:r>
          </w:p>
        </w:tc>
        <w:tc>
          <w:tcPr>
            <w:tcW w:w="1163"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25,0</w:t>
            </w:r>
          </w:p>
        </w:tc>
        <w:tc>
          <w:tcPr>
            <w:tcW w:w="1187" w:type="dxa"/>
            <w:gridSpan w:val="3"/>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1,0</w:t>
            </w:r>
          </w:p>
        </w:tc>
      </w:tr>
      <w:tr w:rsidR="00443C20" w:rsidTr="003F1257">
        <w:trPr>
          <w:trHeight w:val="255"/>
        </w:trPr>
        <w:tc>
          <w:tcPr>
            <w:tcW w:w="3880"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Резервные фонды</w:t>
            </w:r>
          </w:p>
        </w:tc>
        <w:tc>
          <w:tcPr>
            <w:tcW w:w="419"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5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11</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37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69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8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9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0,1</w:t>
            </w:r>
          </w:p>
        </w:tc>
        <w:tc>
          <w:tcPr>
            <w:tcW w:w="1163"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0,1</w:t>
            </w:r>
          </w:p>
        </w:tc>
        <w:tc>
          <w:tcPr>
            <w:tcW w:w="1187" w:type="dxa"/>
            <w:gridSpan w:val="3"/>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0,1</w:t>
            </w:r>
          </w:p>
        </w:tc>
      </w:tr>
      <w:tr w:rsidR="00443C20" w:rsidTr="003F1257">
        <w:trPr>
          <w:trHeight w:val="480"/>
        </w:trPr>
        <w:tc>
          <w:tcPr>
            <w:tcW w:w="3880"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Непрограммные расходы главных распорядителей средств местного бюджет</w:t>
            </w:r>
          </w:p>
        </w:tc>
        <w:tc>
          <w:tcPr>
            <w:tcW w:w="419"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5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11</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7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694" w:type="dxa"/>
            <w:gridSpan w:val="2"/>
            <w:tcBorders>
              <w:top w:val="nil"/>
              <w:left w:val="nil"/>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 </w:t>
            </w:r>
          </w:p>
        </w:tc>
        <w:tc>
          <w:tcPr>
            <w:tcW w:w="48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9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0,1</w:t>
            </w:r>
          </w:p>
        </w:tc>
        <w:tc>
          <w:tcPr>
            <w:tcW w:w="1163"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0,1</w:t>
            </w:r>
          </w:p>
        </w:tc>
        <w:tc>
          <w:tcPr>
            <w:tcW w:w="1187" w:type="dxa"/>
            <w:gridSpan w:val="3"/>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0,1</w:t>
            </w:r>
          </w:p>
        </w:tc>
      </w:tr>
      <w:tr w:rsidR="00443C20" w:rsidTr="003F1257">
        <w:trPr>
          <w:trHeight w:val="720"/>
        </w:trPr>
        <w:tc>
          <w:tcPr>
            <w:tcW w:w="3880"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Непрограммные расходы в рамках обеспечения деятельности главных распорядителей средств местного бюджета</w:t>
            </w:r>
          </w:p>
        </w:tc>
        <w:tc>
          <w:tcPr>
            <w:tcW w:w="419"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5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11</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7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94" w:type="dxa"/>
            <w:gridSpan w:val="2"/>
            <w:tcBorders>
              <w:top w:val="nil"/>
              <w:left w:val="nil"/>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 </w:t>
            </w:r>
          </w:p>
        </w:tc>
        <w:tc>
          <w:tcPr>
            <w:tcW w:w="48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9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0,1</w:t>
            </w:r>
          </w:p>
        </w:tc>
        <w:tc>
          <w:tcPr>
            <w:tcW w:w="1163"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0,1</w:t>
            </w:r>
          </w:p>
        </w:tc>
        <w:tc>
          <w:tcPr>
            <w:tcW w:w="1187" w:type="dxa"/>
            <w:gridSpan w:val="3"/>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0,1</w:t>
            </w:r>
          </w:p>
        </w:tc>
      </w:tr>
      <w:tr w:rsidR="00443C20" w:rsidTr="003F1257">
        <w:trPr>
          <w:trHeight w:val="720"/>
        </w:trPr>
        <w:tc>
          <w:tcPr>
            <w:tcW w:w="3880"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Резервный фонд администрации Ардатовского сельского поселения Ардатовского муниципального района Республики Мордовия</w:t>
            </w:r>
          </w:p>
        </w:tc>
        <w:tc>
          <w:tcPr>
            <w:tcW w:w="419"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5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11</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7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94" w:type="dxa"/>
            <w:gridSpan w:val="2"/>
            <w:tcBorders>
              <w:top w:val="nil"/>
              <w:left w:val="nil"/>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41180</w:t>
            </w:r>
          </w:p>
        </w:tc>
        <w:tc>
          <w:tcPr>
            <w:tcW w:w="48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9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0,1</w:t>
            </w:r>
          </w:p>
        </w:tc>
        <w:tc>
          <w:tcPr>
            <w:tcW w:w="1163"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0,1</w:t>
            </w:r>
          </w:p>
        </w:tc>
        <w:tc>
          <w:tcPr>
            <w:tcW w:w="1187" w:type="dxa"/>
            <w:gridSpan w:val="3"/>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0,1</w:t>
            </w:r>
          </w:p>
        </w:tc>
      </w:tr>
      <w:tr w:rsidR="00443C20" w:rsidTr="003F1257">
        <w:trPr>
          <w:trHeight w:val="255"/>
        </w:trPr>
        <w:tc>
          <w:tcPr>
            <w:tcW w:w="3880"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Иные бюджетные ассигнования</w:t>
            </w:r>
          </w:p>
        </w:tc>
        <w:tc>
          <w:tcPr>
            <w:tcW w:w="419"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5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11</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7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94" w:type="dxa"/>
            <w:gridSpan w:val="2"/>
            <w:tcBorders>
              <w:top w:val="nil"/>
              <w:left w:val="nil"/>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41180</w:t>
            </w:r>
          </w:p>
        </w:tc>
        <w:tc>
          <w:tcPr>
            <w:tcW w:w="48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800</w:t>
            </w:r>
          </w:p>
        </w:tc>
        <w:tc>
          <w:tcPr>
            <w:tcW w:w="119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0,1</w:t>
            </w:r>
          </w:p>
        </w:tc>
        <w:tc>
          <w:tcPr>
            <w:tcW w:w="1163"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0,1</w:t>
            </w:r>
          </w:p>
        </w:tc>
        <w:tc>
          <w:tcPr>
            <w:tcW w:w="1187" w:type="dxa"/>
            <w:gridSpan w:val="3"/>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0,1</w:t>
            </w:r>
          </w:p>
        </w:tc>
      </w:tr>
      <w:tr w:rsidR="00443C20" w:rsidTr="003F1257">
        <w:trPr>
          <w:trHeight w:val="255"/>
        </w:trPr>
        <w:tc>
          <w:tcPr>
            <w:tcW w:w="3880"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Резервные средства</w:t>
            </w:r>
          </w:p>
        </w:tc>
        <w:tc>
          <w:tcPr>
            <w:tcW w:w="419"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5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11</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7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94" w:type="dxa"/>
            <w:gridSpan w:val="2"/>
            <w:tcBorders>
              <w:top w:val="nil"/>
              <w:left w:val="nil"/>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41180</w:t>
            </w:r>
          </w:p>
        </w:tc>
        <w:tc>
          <w:tcPr>
            <w:tcW w:w="48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870</w:t>
            </w:r>
          </w:p>
        </w:tc>
        <w:tc>
          <w:tcPr>
            <w:tcW w:w="119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0,1</w:t>
            </w:r>
          </w:p>
        </w:tc>
        <w:tc>
          <w:tcPr>
            <w:tcW w:w="1163"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0,1</w:t>
            </w:r>
          </w:p>
        </w:tc>
        <w:tc>
          <w:tcPr>
            <w:tcW w:w="1187" w:type="dxa"/>
            <w:gridSpan w:val="3"/>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0,1</w:t>
            </w:r>
          </w:p>
        </w:tc>
      </w:tr>
      <w:tr w:rsidR="00443C20" w:rsidTr="003F1257">
        <w:trPr>
          <w:trHeight w:val="255"/>
        </w:trPr>
        <w:tc>
          <w:tcPr>
            <w:tcW w:w="3880" w:type="dxa"/>
            <w:gridSpan w:val="2"/>
            <w:tcBorders>
              <w:top w:val="nil"/>
              <w:left w:val="single" w:sz="4" w:space="0" w:color="000000"/>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Национальная оборона</w:t>
            </w:r>
          </w:p>
        </w:tc>
        <w:tc>
          <w:tcPr>
            <w:tcW w:w="419"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02</w:t>
            </w:r>
          </w:p>
        </w:tc>
        <w:tc>
          <w:tcPr>
            <w:tcW w:w="564"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396"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378"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396"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694" w:type="dxa"/>
            <w:gridSpan w:val="2"/>
            <w:tcBorders>
              <w:top w:val="nil"/>
              <w:left w:val="nil"/>
              <w:bottom w:val="single" w:sz="4" w:space="0" w:color="000000"/>
              <w:right w:val="single" w:sz="4" w:space="0" w:color="000000"/>
            </w:tcBorders>
            <w:shd w:val="clear" w:color="auto" w:fill="FFFFFF"/>
            <w:vAlign w:val="bottom"/>
          </w:tcPr>
          <w:p w:rsidR="00443C20" w:rsidRDefault="00443C20">
            <w:pPr>
              <w:rPr>
                <w:b/>
                <w:bCs/>
                <w:color w:val="000000"/>
                <w:sz w:val="18"/>
                <w:szCs w:val="18"/>
              </w:rPr>
            </w:pPr>
            <w:r>
              <w:rPr>
                <w:b/>
                <w:bCs/>
                <w:color w:val="000000"/>
                <w:sz w:val="18"/>
                <w:szCs w:val="18"/>
              </w:rPr>
              <w:t> </w:t>
            </w:r>
          </w:p>
        </w:tc>
        <w:tc>
          <w:tcPr>
            <w:tcW w:w="486"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1197" w:type="dxa"/>
            <w:gridSpan w:val="2"/>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109,3</w:t>
            </w:r>
          </w:p>
        </w:tc>
        <w:tc>
          <w:tcPr>
            <w:tcW w:w="1163" w:type="dxa"/>
            <w:gridSpan w:val="2"/>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114,4</w:t>
            </w:r>
          </w:p>
        </w:tc>
        <w:tc>
          <w:tcPr>
            <w:tcW w:w="1187" w:type="dxa"/>
            <w:gridSpan w:val="3"/>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118,7</w:t>
            </w:r>
          </w:p>
        </w:tc>
      </w:tr>
      <w:tr w:rsidR="00443C20" w:rsidTr="003F1257">
        <w:trPr>
          <w:trHeight w:val="255"/>
        </w:trPr>
        <w:tc>
          <w:tcPr>
            <w:tcW w:w="3880"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Мобилизационная и вневойсковая подготовка</w:t>
            </w:r>
          </w:p>
        </w:tc>
        <w:tc>
          <w:tcPr>
            <w:tcW w:w="419"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02</w:t>
            </w:r>
          </w:p>
        </w:tc>
        <w:tc>
          <w:tcPr>
            <w:tcW w:w="5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03</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37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694" w:type="dxa"/>
            <w:gridSpan w:val="2"/>
            <w:tcBorders>
              <w:top w:val="nil"/>
              <w:left w:val="nil"/>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 </w:t>
            </w:r>
          </w:p>
        </w:tc>
        <w:tc>
          <w:tcPr>
            <w:tcW w:w="48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9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109,3</w:t>
            </w:r>
          </w:p>
        </w:tc>
        <w:tc>
          <w:tcPr>
            <w:tcW w:w="1163"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114,4</w:t>
            </w:r>
          </w:p>
        </w:tc>
        <w:tc>
          <w:tcPr>
            <w:tcW w:w="1187" w:type="dxa"/>
            <w:gridSpan w:val="3"/>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118,7</w:t>
            </w:r>
          </w:p>
        </w:tc>
      </w:tr>
      <w:tr w:rsidR="00443C20" w:rsidTr="00CD2FFC">
        <w:trPr>
          <w:trHeight w:val="1200"/>
        </w:trPr>
        <w:tc>
          <w:tcPr>
            <w:tcW w:w="3880" w:type="dxa"/>
            <w:gridSpan w:val="2"/>
            <w:tcBorders>
              <w:top w:val="single" w:sz="4" w:space="0" w:color="auto"/>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Муниципальная программа «Осуществление первичного воинского учета в  Ардатовском сельском поселении Ардатовского муниципального  района Республики Мордовия на 2020-2024 годы»</w:t>
            </w:r>
          </w:p>
        </w:tc>
        <w:tc>
          <w:tcPr>
            <w:tcW w:w="419"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02</w:t>
            </w:r>
          </w:p>
        </w:tc>
        <w:tc>
          <w:tcPr>
            <w:tcW w:w="564"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03</w:t>
            </w:r>
          </w:p>
        </w:tc>
        <w:tc>
          <w:tcPr>
            <w:tcW w:w="396"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17</w:t>
            </w:r>
          </w:p>
        </w:tc>
        <w:tc>
          <w:tcPr>
            <w:tcW w:w="378"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w:t>
            </w:r>
          </w:p>
        </w:tc>
        <w:tc>
          <w:tcPr>
            <w:tcW w:w="396"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694" w:type="dxa"/>
            <w:gridSpan w:val="2"/>
            <w:tcBorders>
              <w:top w:val="single" w:sz="4" w:space="0" w:color="auto"/>
              <w:left w:val="nil"/>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 </w:t>
            </w:r>
          </w:p>
        </w:tc>
        <w:tc>
          <w:tcPr>
            <w:tcW w:w="486"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97" w:type="dxa"/>
            <w:gridSpan w:val="2"/>
            <w:tcBorders>
              <w:top w:val="single" w:sz="4" w:space="0" w:color="auto"/>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109,3</w:t>
            </w:r>
          </w:p>
        </w:tc>
        <w:tc>
          <w:tcPr>
            <w:tcW w:w="1163" w:type="dxa"/>
            <w:gridSpan w:val="2"/>
            <w:tcBorders>
              <w:top w:val="single" w:sz="4" w:space="0" w:color="auto"/>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114,4</w:t>
            </w:r>
          </w:p>
        </w:tc>
        <w:tc>
          <w:tcPr>
            <w:tcW w:w="1187" w:type="dxa"/>
            <w:gridSpan w:val="3"/>
            <w:tcBorders>
              <w:top w:val="single" w:sz="4" w:space="0" w:color="auto"/>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118,7</w:t>
            </w:r>
          </w:p>
        </w:tc>
      </w:tr>
      <w:tr w:rsidR="00443C20" w:rsidTr="003F1257">
        <w:trPr>
          <w:trHeight w:val="480"/>
        </w:trPr>
        <w:tc>
          <w:tcPr>
            <w:tcW w:w="3880"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Основное мероприятие «Обеспечение деятельности военно-учетного стола»</w:t>
            </w:r>
          </w:p>
        </w:tc>
        <w:tc>
          <w:tcPr>
            <w:tcW w:w="419"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02</w:t>
            </w:r>
          </w:p>
        </w:tc>
        <w:tc>
          <w:tcPr>
            <w:tcW w:w="5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03</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17</w:t>
            </w:r>
          </w:p>
        </w:tc>
        <w:tc>
          <w:tcPr>
            <w:tcW w:w="37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694" w:type="dxa"/>
            <w:gridSpan w:val="2"/>
            <w:tcBorders>
              <w:top w:val="nil"/>
              <w:left w:val="nil"/>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 </w:t>
            </w:r>
          </w:p>
        </w:tc>
        <w:tc>
          <w:tcPr>
            <w:tcW w:w="48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9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109,3</w:t>
            </w:r>
          </w:p>
        </w:tc>
        <w:tc>
          <w:tcPr>
            <w:tcW w:w="1163"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114,4</w:t>
            </w:r>
          </w:p>
        </w:tc>
        <w:tc>
          <w:tcPr>
            <w:tcW w:w="1187" w:type="dxa"/>
            <w:gridSpan w:val="3"/>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118,7</w:t>
            </w:r>
          </w:p>
        </w:tc>
      </w:tr>
      <w:tr w:rsidR="00443C20" w:rsidTr="003F1257">
        <w:trPr>
          <w:trHeight w:val="720"/>
        </w:trPr>
        <w:tc>
          <w:tcPr>
            <w:tcW w:w="3880"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Осуществление первичного воинского учета на территориях, где отсутствуют военные комиссариаты</w:t>
            </w:r>
          </w:p>
        </w:tc>
        <w:tc>
          <w:tcPr>
            <w:tcW w:w="419"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02</w:t>
            </w:r>
          </w:p>
        </w:tc>
        <w:tc>
          <w:tcPr>
            <w:tcW w:w="5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03</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17</w:t>
            </w:r>
          </w:p>
        </w:tc>
        <w:tc>
          <w:tcPr>
            <w:tcW w:w="37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694" w:type="dxa"/>
            <w:gridSpan w:val="2"/>
            <w:tcBorders>
              <w:top w:val="nil"/>
              <w:left w:val="nil"/>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51180</w:t>
            </w:r>
          </w:p>
        </w:tc>
        <w:tc>
          <w:tcPr>
            <w:tcW w:w="48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9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109,3</w:t>
            </w:r>
          </w:p>
        </w:tc>
        <w:tc>
          <w:tcPr>
            <w:tcW w:w="1163"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114,4</w:t>
            </w:r>
          </w:p>
        </w:tc>
        <w:tc>
          <w:tcPr>
            <w:tcW w:w="1187" w:type="dxa"/>
            <w:gridSpan w:val="3"/>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118,7</w:t>
            </w:r>
          </w:p>
        </w:tc>
      </w:tr>
      <w:tr w:rsidR="00443C20" w:rsidTr="00CD2FFC">
        <w:trPr>
          <w:trHeight w:val="1215"/>
        </w:trPr>
        <w:tc>
          <w:tcPr>
            <w:tcW w:w="3880" w:type="dxa"/>
            <w:gridSpan w:val="2"/>
            <w:tcBorders>
              <w:top w:val="single" w:sz="4" w:space="0" w:color="auto"/>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02</w:t>
            </w:r>
          </w:p>
        </w:tc>
        <w:tc>
          <w:tcPr>
            <w:tcW w:w="564"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03</w:t>
            </w:r>
          </w:p>
        </w:tc>
        <w:tc>
          <w:tcPr>
            <w:tcW w:w="396"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17</w:t>
            </w:r>
          </w:p>
        </w:tc>
        <w:tc>
          <w:tcPr>
            <w:tcW w:w="378"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w:t>
            </w:r>
          </w:p>
        </w:tc>
        <w:tc>
          <w:tcPr>
            <w:tcW w:w="396"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694" w:type="dxa"/>
            <w:gridSpan w:val="2"/>
            <w:tcBorders>
              <w:top w:val="single" w:sz="4" w:space="0" w:color="auto"/>
              <w:left w:val="nil"/>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51180</w:t>
            </w:r>
          </w:p>
        </w:tc>
        <w:tc>
          <w:tcPr>
            <w:tcW w:w="486"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100</w:t>
            </w:r>
          </w:p>
        </w:tc>
        <w:tc>
          <w:tcPr>
            <w:tcW w:w="1197" w:type="dxa"/>
            <w:gridSpan w:val="2"/>
            <w:tcBorders>
              <w:top w:val="single" w:sz="4" w:space="0" w:color="auto"/>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101,4</w:t>
            </w:r>
          </w:p>
        </w:tc>
        <w:tc>
          <w:tcPr>
            <w:tcW w:w="1163" w:type="dxa"/>
            <w:gridSpan w:val="2"/>
            <w:tcBorders>
              <w:top w:val="single" w:sz="4" w:space="0" w:color="auto"/>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106,6</w:t>
            </w:r>
          </w:p>
        </w:tc>
        <w:tc>
          <w:tcPr>
            <w:tcW w:w="1187" w:type="dxa"/>
            <w:gridSpan w:val="3"/>
            <w:tcBorders>
              <w:top w:val="single" w:sz="4" w:space="0" w:color="auto"/>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109,5</w:t>
            </w:r>
          </w:p>
        </w:tc>
      </w:tr>
      <w:tr w:rsidR="00443C20" w:rsidTr="003F1257">
        <w:trPr>
          <w:trHeight w:val="480"/>
        </w:trPr>
        <w:tc>
          <w:tcPr>
            <w:tcW w:w="3880"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Расходы на выплаты персоналу государственных (муниципальных) органов</w:t>
            </w:r>
          </w:p>
        </w:tc>
        <w:tc>
          <w:tcPr>
            <w:tcW w:w="419"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02</w:t>
            </w:r>
          </w:p>
        </w:tc>
        <w:tc>
          <w:tcPr>
            <w:tcW w:w="5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03</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17</w:t>
            </w:r>
          </w:p>
        </w:tc>
        <w:tc>
          <w:tcPr>
            <w:tcW w:w="37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69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51180</w:t>
            </w:r>
          </w:p>
        </w:tc>
        <w:tc>
          <w:tcPr>
            <w:tcW w:w="48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120</w:t>
            </w:r>
          </w:p>
        </w:tc>
        <w:tc>
          <w:tcPr>
            <w:tcW w:w="119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101,4</w:t>
            </w:r>
          </w:p>
        </w:tc>
        <w:tc>
          <w:tcPr>
            <w:tcW w:w="1163"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106,6</w:t>
            </w:r>
          </w:p>
        </w:tc>
        <w:tc>
          <w:tcPr>
            <w:tcW w:w="1187" w:type="dxa"/>
            <w:gridSpan w:val="3"/>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109,5</w:t>
            </w:r>
          </w:p>
        </w:tc>
      </w:tr>
      <w:tr w:rsidR="00443C20" w:rsidTr="003F1257">
        <w:trPr>
          <w:trHeight w:val="450"/>
        </w:trPr>
        <w:tc>
          <w:tcPr>
            <w:tcW w:w="3880"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419"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02</w:t>
            </w:r>
          </w:p>
        </w:tc>
        <w:tc>
          <w:tcPr>
            <w:tcW w:w="5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03</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17</w:t>
            </w:r>
          </w:p>
        </w:tc>
        <w:tc>
          <w:tcPr>
            <w:tcW w:w="37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694" w:type="dxa"/>
            <w:gridSpan w:val="2"/>
            <w:tcBorders>
              <w:top w:val="nil"/>
              <w:left w:val="nil"/>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51180</w:t>
            </w:r>
          </w:p>
        </w:tc>
        <w:tc>
          <w:tcPr>
            <w:tcW w:w="48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200</w:t>
            </w:r>
          </w:p>
        </w:tc>
        <w:tc>
          <w:tcPr>
            <w:tcW w:w="119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7,9</w:t>
            </w:r>
          </w:p>
        </w:tc>
        <w:tc>
          <w:tcPr>
            <w:tcW w:w="1163"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7,8</w:t>
            </w:r>
          </w:p>
        </w:tc>
        <w:tc>
          <w:tcPr>
            <w:tcW w:w="1187" w:type="dxa"/>
            <w:gridSpan w:val="3"/>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9,2</w:t>
            </w:r>
          </w:p>
        </w:tc>
      </w:tr>
      <w:tr w:rsidR="00443C20" w:rsidTr="003F1257">
        <w:trPr>
          <w:trHeight w:val="720"/>
        </w:trPr>
        <w:tc>
          <w:tcPr>
            <w:tcW w:w="3880"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419"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02</w:t>
            </w:r>
          </w:p>
        </w:tc>
        <w:tc>
          <w:tcPr>
            <w:tcW w:w="5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03</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17</w:t>
            </w:r>
          </w:p>
        </w:tc>
        <w:tc>
          <w:tcPr>
            <w:tcW w:w="37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694" w:type="dxa"/>
            <w:gridSpan w:val="2"/>
            <w:tcBorders>
              <w:top w:val="nil"/>
              <w:left w:val="nil"/>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51180</w:t>
            </w:r>
          </w:p>
        </w:tc>
        <w:tc>
          <w:tcPr>
            <w:tcW w:w="48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240</w:t>
            </w:r>
          </w:p>
        </w:tc>
        <w:tc>
          <w:tcPr>
            <w:tcW w:w="119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7,9</w:t>
            </w:r>
          </w:p>
        </w:tc>
        <w:tc>
          <w:tcPr>
            <w:tcW w:w="1163"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7,8</w:t>
            </w:r>
          </w:p>
        </w:tc>
        <w:tc>
          <w:tcPr>
            <w:tcW w:w="1187" w:type="dxa"/>
            <w:gridSpan w:val="3"/>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9,2</w:t>
            </w:r>
          </w:p>
        </w:tc>
      </w:tr>
      <w:tr w:rsidR="00443C20" w:rsidTr="003F1257">
        <w:trPr>
          <w:trHeight w:val="255"/>
        </w:trPr>
        <w:tc>
          <w:tcPr>
            <w:tcW w:w="3880" w:type="dxa"/>
            <w:gridSpan w:val="2"/>
            <w:tcBorders>
              <w:top w:val="nil"/>
              <w:left w:val="single" w:sz="4" w:space="0" w:color="000000"/>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Национальная экономика</w:t>
            </w:r>
          </w:p>
        </w:tc>
        <w:tc>
          <w:tcPr>
            <w:tcW w:w="419"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04</w:t>
            </w:r>
          </w:p>
        </w:tc>
        <w:tc>
          <w:tcPr>
            <w:tcW w:w="564"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396"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378"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396"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694"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486" w:type="dxa"/>
            <w:gridSpan w:val="2"/>
            <w:tcBorders>
              <w:top w:val="nil"/>
              <w:left w:val="nil"/>
              <w:bottom w:val="single" w:sz="4" w:space="0" w:color="000000"/>
              <w:right w:val="single" w:sz="4" w:space="0" w:color="000000"/>
            </w:tcBorders>
          </w:tcPr>
          <w:p w:rsidR="00443C20" w:rsidRDefault="00443C20">
            <w:pPr>
              <w:rPr>
                <w:b/>
                <w:bCs/>
                <w:color w:val="000000"/>
                <w:sz w:val="18"/>
                <w:szCs w:val="18"/>
              </w:rPr>
            </w:pPr>
            <w:r>
              <w:rPr>
                <w:b/>
                <w:bCs/>
                <w:color w:val="000000"/>
                <w:sz w:val="18"/>
                <w:szCs w:val="18"/>
              </w:rPr>
              <w:t> </w:t>
            </w:r>
          </w:p>
        </w:tc>
        <w:tc>
          <w:tcPr>
            <w:tcW w:w="1197" w:type="dxa"/>
            <w:gridSpan w:val="2"/>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162,9</w:t>
            </w:r>
          </w:p>
        </w:tc>
        <w:tc>
          <w:tcPr>
            <w:tcW w:w="1163" w:type="dxa"/>
            <w:gridSpan w:val="2"/>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172,8</w:t>
            </w:r>
          </w:p>
        </w:tc>
        <w:tc>
          <w:tcPr>
            <w:tcW w:w="1187" w:type="dxa"/>
            <w:gridSpan w:val="3"/>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179,7</w:t>
            </w:r>
          </w:p>
        </w:tc>
      </w:tr>
      <w:tr w:rsidR="00443C20" w:rsidTr="003F1257">
        <w:trPr>
          <w:trHeight w:val="255"/>
        </w:trPr>
        <w:tc>
          <w:tcPr>
            <w:tcW w:w="3880"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Дорожное хозяйство</w:t>
            </w:r>
          </w:p>
        </w:tc>
        <w:tc>
          <w:tcPr>
            <w:tcW w:w="419"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04</w:t>
            </w:r>
          </w:p>
        </w:tc>
        <w:tc>
          <w:tcPr>
            <w:tcW w:w="5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09</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37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69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86" w:type="dxa"/>
            <w:gridSpan w:val="2"/>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119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162,9</w:t>
            </w:r>
          </w:p>
        </w:tc>
        <w:tc>
          <w:tcPr>
            <w:tcW w:w="1163"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172,8</w:t>
            </w:r>
          </w:p>
        </w:tc>
        <w:tc>
          <w:tcPr>
            <w:tcW w:w="1187" w:type="dxa"/>
            <w:gridSpan w:val="3"/>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179,7</w:t>
            </w:r>
          </w:p>
        </w:tc>
      </w:tr>
      <w:tr w:rsidR="00443C20" w:rsidTr="003F1257">
        <w:trPr>
          <w:trHeight w:val="1200"/>
        </w:trPr>
        <w:tc>
          <w:tcPr>
            <w:tcW w:w="3880"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Муниципальная программа "Развитие дорожного хозяйства на территории Ардатовского сельского поселения Ардатовского муниципального района Республики Мордовия на 2020-2024 годы"</w:t>
            </w:r>
          </w:p>
        </w:tc>
        <w:tc>
          <w:tcPr>
            <w:tcW w:w="419"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04</w:t>
            </w:r>
          </w:p>
        </w:tc>
        <w:tc>
          <w:tcPr>
            <w:tcW w:w="5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09</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7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694" w:type="dxa"/>
            <w:gridSpan w:val="2"/>
            <w:tcBorders>
              <w:top w:val="nil"/>
              <w:left w:val="nil"/>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 </w:t>
            </w:r>
          </w:p>
        </w:tc>
        <w:tc>
          <w:tcPr>
            <w:tcW w:w="48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9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162,9</w:t>
            </w:r>
          </w:p>
        </w:tc>
        <w:tc>
          <w:tcPr>
            <w:tcW w:w="1163"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172,8</w:t>
            </w:r>
          </w:p>
        </w:tc>
        <w:tc>
          <w:tcPr>
            <w:tcW w:w="1187" w:type="dxa"/>
            <w:gridSpan w:val="3"/>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179,7</w:t>
            </w:r>
          </w:p>
        </w:tc>
      </w:tr>
      <w:tr w:rsidR="00443C20" w:rsidTr="003F1257">
        <w:trPr>
          <w:trHeight w:val="960"/>
        </w:trPr>
        <w:tc>
          <w:tcPr>
            <w:tcW w:w="3880"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Основное мероприятие "Проведение ремонта автомобильных дорог общего пользования местного значения в границах Ардатовского сельского поселения"</w:t>
            </w:r>
          </w:p>
        </w:tc>
        <w:tc>
          <w:tcPr>
            <w:tcW w:w="419"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04</w:t>
            </w:r>
          </w:p>
        </w:tc>
        <w:tc>
          <w:tcPr>
            <w:tcW w:w="5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09</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7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94" w:type="dxa"/>
            <w:gridSpan w:val="2"/>
            <w:tcBorders>
              <w:top w:val="nil"/>
              <w:left w:val="nil"/>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 </w:t>
            </w:r>
          </w:p>
        </w:tc>
        <w:tc>
          <w:tcPr>
            <w:tcW w:w="48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9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162,9</w:t>
            </w:r>
          </w:p>
        </w:tc>
        <w:tc>
          <w:tcPr>
            <w:tcW w:w="1163"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172,8</w:t>
            </w:r>
          </w:p>
        </w:tc>
        <w:tc>
          <w:tcPr>
            <w:tcW w:w="1187" w:type="dxa"/>
            <w:gridSpan w:val="3"/>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179,7</w:t>
            </w:r>
          </w:p>
        </w:tc>
      </w:tr>
      <w:tr w:rsidR="00443C20" w:rsidTr="003F1257">
        <w:trPr>
          <w:trHeight w:val="720"/>
        </w:trPr>
        <w:tc>
          <w:tcPr>
            <w:tcW w:w="3880"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Ремонт автомобильных дорог общего пользования местного значения и искусственных сооружений на них</w:t>
            </w:r>
          </w:p>
        </w:tc>
        <w:tc>
          <w:tcPr>
            <w:tcW w:w="419"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04</w:t>
            </w:r>
          </w:p>
        </w:tc>
        <w:tc>
          <w:tcPr>
            <w:tcW w:w="5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09</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7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94" w:type="dxa"/>
            <w:gridSpan w:val="2"/>
            <w:tcBorders>
              <w:top w:val="nil"/>
              <w:left w:val="nil"/>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44102</w:t>
            </w:r>
          </w:p>
        </w:tc>
        <w:tc>
          <w:tcPr>
            <w:tcW w:w="48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9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162,9</w:t>
            </w:r>
          </w:p>
        </w:tc>
        <w:tc>
          <w:tcPr>
            <w:tcW w:w="1163"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172,8</w:t>
            </w:r>
          </w:p>
        </w:tc>
        <w:tc>
          <w:tcPr>
            <w:tcW w:w="1187" w:type="dxa"/>
            <w:gridSpan w:val="3"/>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179,7</w:t>
            </w:r>
          </w:p>
        </w:tc>
      </w:tr>
      <w:tr w:rsidR="00443C20" w:rsidTr="003F1257">
        <w:trPr>
          <w:trHeight w:val="480"/>
        </w:trPr>
        <w:tc>
          <w:tcPr>
            <w:tcW w:w="3880"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419"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04</w:t>
            </w:r>
          </w:p>
        </w:tc>
        <w:tc>
          <w:tcPr>
            <w:tcW w:w="5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09</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7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9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44102</w:t>
            </w:r>
          </w:p>
        </w:tc>
        <w:tc>
          <w:tcPr>
            <w:tcW w:w="48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200</w:t>
            </w:r>
          </w:p>
        </w:tc>
        <w:tc>
          <w:tcPr>
            <w:tcW w:w="119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162,9</w:t>
            </w:r>
          </w:p>
        </w:tc>
        <w:tc>
          <w:tcPr>
            <w:tcW w:w="1163"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172,8</w:t>
            </w:r>
          </w:p>
        </w:tc>
        <w:tc>
          <w:tcPr>
            <w:tcW w:w="1187" w:type="dxa"/>
            <w:gridSpan w:val="3"/>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179,7</w:t>
            </w:r>
          </w:p>
        </w:tc>
      </w:tr>
      <w:tr w:rsidR="00443C20" w:rsidTr="003F1257">
        <w:trPr>
          <w:trHeight w:val="720"/>
        </w:trPr>
        <w:tc>
          <w:tcPr>
            <w:tcW w:w="3880"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419"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04</w:t>
            </w:r>
          </w:p>
        </w:tc>
        <w:tc>
          <w:tcPr>
            <w:tcW w:w="5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09</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7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9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44102</w:t>
            </w:r>
          </w:p>
        </w:tc>
        <w:tc>
          <w:tcPr>
            <w:tcW w:w="48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240</w:t>
            </w:r>
          </w:p>
        </w:tc>
        <w:tc>
          <w:tcPr>
            <w:tcW w:w="119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162,9</w:t>
            </w:r>
          </w:p>
        </w:tc>
        <w:tc>
          <w:tcPr>
            <w:tcW w:w="1163"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172,8</w:t>
            </w:r>
          </w:p>
        </w:tc>
        <w:tc>
          <w:tcPr>
            <w:tcW w:w="1187" w:type="dxa"/>
            <w:gridSpan w:val="3"/>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179,7</w:t>
            </w:r>
          </w:p>
        </w:tc>
      </w:tr>
      <w:tr w:rsidR="00443C20" w:rsidTr="003F1257">
        <w:trPr>
          <w:trHeight w:val="255"/>
        </w:trPr>
        <w:tc>
          <w:tcPr>
            <w:tcW w:w="3880" w:type="dxa"/>
            <w:gridSpan w:val="2"/>
            <w:tcBorders>
              <w:top w:val="nil"/>
              <w:left w:val="single" w:sz="4" w:space="0" w:color="000000"/>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Жилищно - коммунальное хозяйство</w:t>
            </w:r>
          </w:p>
        </w:tc>
        <w:tc>
          <w:tcPr>
            <w:tcW w:w="419"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05</w:t>
            </w:r>
          </w:p>
        </w:tc>
        <w:tc>
          <w:tcPr>
            <w:tcW w:w="564"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396"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378"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396"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694"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486"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1197" w:type="dxa"/>
            <w:gridSpan w:val="2"/>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68,4</w:t>
            </w:r>
          </w:p>
        </w:tc>
        <w:tc>
          <w:tcPr>
            <w:tcW w:w="1163" w:type="dxa"/>
            <w:gridSpan w:val="2"/>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53,5</w:t>
            </w:r>
          </w:p>
        </w:tc>
        <w:tc>
          <w:tcPr>
            <w:tcW w:w="1187" w:type="dxa"/>
            <w:gridSpan w:val="3"/>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3,5</w:t>
            </w:r>
          </w:p>
        </w:tc>
      </w:tr>
      <w:tr w:rsidR="00443C20" w:rsidTr="003F1257">
        <w:trPr>
          <w:trHeight w:val="255"/>
        </w:trPr>
        <w:tc>
          <w:tcPr>
            <w:tcW w:w="3880"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Благоустройство</w:t>
            </w:r>
          </w:p>
        </w:tc>
        <w:tc>
          <w:tcPr>
            <w:tcW w:w="419"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05</w:t>
            </w:r>
          </w:p>
        </w:tc>
        <w:tc>
          <w:tcPr>
            <w:tcW w:w="5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03</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37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694" w:type="dxa"/>
            <w:gridSpan w:val="2"/>
            <w:tcBorders>
              <w:top w:val="nil"/>
              <w:left w:val="nil"/>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 </w:t>
            </w:r>
          </w:p>
        </w:tc>
        <w:tc>
          <w:tcPr>
            <w:tcW w:w="48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9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68,4</w:t>
            </w:r>
          </w:p>
        </w:tc>
        <w:tc>
          <w:tcPr>
            <w:tcW w:w="1163"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53,5</w:t>
            </w:r>
          </w:p>
        </w:tc>
        <w:tc>
          <w:tcPr>
            <w:tcW w:w="1187" w:type="dxa"/>
            <w:gridSpan w:val="3"/>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3,5</w:t>
            </w:r>
          </w:p>
        </w:tc>
      </w:tr>
      <w:tr w:rsidR="00443C20" w:rsidTr="003F1257">
        <w:trPr>
          <w:trHeight w:val="1200"/>
        </w:trPr>
        <w:tc>
          <w:tcPr>
            <w:tcW w:w="3880"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Муниципальная программа "Развитие жилищно-коммунального хозяйства и благоустройства Ардатовского сельского поселения Ардатовского муниципального района Республики Мордовия на 2020-2024 гг"</w:t>
            </w:r>
          </w:p>
        </w:tc>
        <w:tc>
          <w:tcPr>
            <w:tcW w:w="419"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05</w:t>
            </w:r>
          </w:p>
        </w:tc>
        <w:tc>
          <w:tcPr>
            <w:tcW w:w="5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03</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7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694" w:type="dxa"/>
            <w:gridSpan w:val="2"/>
            <w:tcBorders>
              <w:top w:val="nil"/>
              <w:left w:val="nil"/>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 </w:t>
            </w:r>
          </w:p>
        </w:tc>
        <w:tc>
          <w:tcPr>
            <w:tcW w:w="48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9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68,4</w:t>
            </w:r>
          </w:p>
        </w:tc>
        <w:tc>
          <w:tcPr>
            <w:tcW w:w="1163"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53,5</w:t>
            </w:r>
          </w:p>
        </w:tc>
        <w:tc>
          <w:tcPr>
            <w:tcW w:w="1187" w:type="dxa"/>
            <w:gridSpan w:val="3"/>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3,5</w:t>
            </w:r>
          </w:p>
        </w:tc>
      </w:tr>
      <w:tr w:rsidR="00443C20" w:rsidTr="003F1257">
        <w:trPr>
          <w:trHeight w:val="255"/>
        </w:trPr>
        <w:tc>
          <w:tcPr>
            <w:tcW w:w="3880"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Подпрограмма "Благоустройство"</w:t>
            </w:r>
          </w:p>
        </w:tc>
        <w:tc>
          <w:tcPr>
            <w:tcW w:w="419"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05</w:t>
            </w:r>
          </w:p>
        </w:tc>
        <w:tc>
          <w:tcPr>
            <w:tcW w:w="5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03</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7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694" w:type="dxa"/>
            <w:gridSpan w:val="2"/>
            <w:tcBorders>
              <w:top w:val="nil"/>
              <w:left w:val="nil"/>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 </w:t>
            </w:r>
          </w:p>
        </w:tc>
        <w:tc>
          <w:tcPr>
            <w:tcW w:w="48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9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68,4</w:t>
            </w:r>
          </w:p>
        </w:tc>
        <w:tc>
          <w:tcPr>
            <w:tcW w:w="1163"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53,5</w:t>
            </w:r>
          </w:p>
        </w:tc>
        <w:tc>
          <w:tcPr>
            <w:tcW w:w="1187" w:type="dxa"/>
            <w:gridSpan w:val="3"/>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3,5</w:t>
            </w:r>
          </w:p>
        </w:tc>
      </w:tr>
      <w:tr w:rsidR="00443C20" w:rsidTr="003F1257">
        <w:trPr>
          <w:trHeight w:val="765"/>
        </w:trPr>
        <w:tc>
          <w:tcPr>
            <w:tcW w:w="3880"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Основное мероприятие "Благоустройство территории городского поселения и поддержание санитарного состояния населенного пункта"</w:t>
            </w:r>
          </w:p>
        </w:tc>
        <w:tc>
          <w:tcPr>
            <w:tcW w:w="419"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05</w:t>
            </w:r>
          </w:p>
        </w:tc>
        <w:tc>
          <w:tcPr>
            <w:tcW w:w="5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03</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7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94" w:type="dxa"/>
            <w:gridSpan w:val="2"/>
            <w:tcBorders>
              <w:top w:val="nil"/>
              <w:left w:val="nil"/>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 </w:t>
            </w:r>
          </w:p>
        </w:tc>
        <w:tc>
          <w:tcPr>
            <w:tcW w:w="48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9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68,4</w:t>
            </w:r>
          </w:p>
        </w:tc>
        <w:tc>
          <w:tcPr>
            <w:tcW w:w="1163"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53,5</w:t>
            </w:r>
          </w:p>
        </w:tc>
        <w:tc>
          <w:tcPr>
            <w:tcW w:w="1187" w:type="dxa"/>
            <w:gridSpan w:val="3"/>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3,5</w:t>
            </w:r>
          </w:p>
        </w:tc>
      </w:tr>
      <w:tr w:rsidR="00443C20" w:rsidTr="003F1257">
        <w:trPr>
          <w:trHeight w:val="255"/>
        </w:trPr>
        <w:tc>
          <w:tcPr>
            <w:tcW w:w="3880"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xml:space="preserve">Прочие мероприятия по благоустройству </w:t>
            </w:r>
          </w:p>
        </w:tc>
        <w:tc>
          <w:tcPr>
            <w:tcW w:w="419"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05</w:t>
            </w:r>
          </w:p>
        </w:tc>
        <w:tc>
          <w:tcPr>
            <w:tcW w:w="5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03</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7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94" w:type="dxa"/>
            <w:gridSpan w:val="2"/>
            <w:tcBorders>
              <w:top w:val="nil"/>
              <w:left w:val="nil"/>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43040</w:t>
            </w:r>
          </w:p>
        </w:tc>
        <w:tc>
          <w:tcPr>
            <w:tcW w:w="48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9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68,4</w:t>
            </w:r>
          </w:p>
        </w:tc>
        <w:tc>
          <w:tcPr>
            <w:tcW w:w="1163"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53,5</w:t>
            </w:r>
          </w:p>
        </w:tc>
        <w:tc>
          <w:tcPr>
            <w:tcW w:w="1187" w:type="dxa"/>
            <w:gridSpan w:val="3"/>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3,5</w:t>
            </w:r>
          </w:p>
        </w:tc>
      </w:tr>
      <w:tr w:rsidR="00443C20" w:rsidTr="003F1257">
        <w:trPr>
          <w:trHeight w:val="450"/>
        </w:trPr>
        <w:tc>
          <w:tcPr>
            <w:tcW w:w="3880"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419"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05</w:t>
            </w:r>
          </w:p>
        </w:tc>
        <w:tc>
          <w:tcPr>
            <w:tcW w:w="5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03</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7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94" w:type="dxa"/>
            <w:gridSpan w:val="2"/>
            <w:tcBorders>
              <w:top w:val="nil"/>
              <w:left w:val="nil"/>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43040</w:t>
            </w:r>
          </w:p>
        </w:tc>
        <w:tc>
          <w:tcPr>
            <w:tcW w:w="48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200</w:t>
            </w:r>
          </w:p>
        </w:tc>
        <w:tc>
          <w:tcPr>
            <w:tcW w:w="119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68,4</w:t>
            </w:r>
          </w:p>
        </w:tc>
        <w:tc>
          <w:tcPr>
            <w:tcW w:w="1163"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53,5</w:t>
            </w:r>
          </w:p>
        </w:tc>
        <w:tc>
          <w:tcPr>
            <w:tcW w:w="1187" w:type="dxa"/>
            <w:gridSpan w:val="3"/>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3,5</w:t>
            </w:r>
          </w:p>
        </w:tc>
      </w:tr>
      <w:tr w:rsidR="00443C20" w:rsidTr="003F1257">
        <w:trPr>
          <w:trHeight w:val="720"/>
        </w:trPr>
        <w:tc>
          <w:tcPr>
            <w:tcW w:w="3880"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419"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05</w:t>
            </w:r>
          </w:p>
        </w:tc>
        <w:tc>
          <w:tcPr>
            <w:tcW w:w="5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03</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7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w:t>
            </w:r>
          </w:p>
        </w:tc>
        <w:tc>
          <w:tcPr>
            <w:tcW w:w="69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43040</w:t>
            </w:r>
          </w:p>
        </w:tc>
        <w:tc>
          <w:tcPr>
            <w:tcW w:w="48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240</w:t>
            </w:r>
          </w:p>
        </w:tc>
        <w:tc>
          <w:tcPr>
            <w:tcW w:w="119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68,4</w:t>
            </w:r>
          </w:p>
        </w:tc>
        <w:tc>
          <w:tcPr>
            <w:tcW w:w="1163"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53,5</w:t>
            </w:r>
          </w:p>
        </w:tc>
        <w:tc>
          <w:tcPr>
            <w:tcW w:w="1187" w:type="dxa"/>
            <w:gridSpan w:val="3"/>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3,5</w:t>
            </w:r>
          </w:p>
        </w:tc>
      </w:tr>
      <w:tr w:rsidR="00443C20" w:rsidTr="003F1257">
        <w:trPr>
          <w:trHeight w:val="255"/>
        </w:trPr>
        <w:tc>
          <w:tcPr>
            <w:tcW w:w="3880" w:type="dxa"/>
            <w:gridSpan w:val="2"/>
            <w:tcBorders>
              <w:top w:val="nil"/>
              <w:left w:val="single" w:sz="4" w:space="0" w:color="000000"/>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Социальная политика</w:t>
            </w:r>
          </w:p>
        </w:tc>
        <w:tc>
          <w:tcPr>
            <w:tcW w:w="419"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10</w:t>
            </w:r>
          </w:p>
        </w:tc>
        <w:tc>
          <w:tcPr>
            <w:tcW w:w="564"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396"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378"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396"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694" w:type="dxa"/>
            <w:gridSpan w:val="2"/>
            <w:tcBorders>
              <w:top w:val="nil"/>
              <w:left w:val="nil"/>
              <w:bottom w:val="single" w:sz="4" w:space="0" w:color="000000"/>
              <w:right w:val="single" w:sz="4" w:space="0" w:color="000000"/>
            </w:tcBorders>
            <w:shd w:val="clear" w:color="auto" w:fill="FFFFFF"/>
            <w:vAlign w:val="bottom"/>
          </w:tcPr>
          <w:p w:rsidR="00443C20" w:rsidRDefault="00443C20">
            <w:pPr>
              <w:rPr>
                <w:b/>
                <w:bCs/>
                <w:color w:val="000000"/>
                <w:sz w:val="18"/>
                <w:szCs w:val="18"/>
              </w:rPr>
            </w:pPr>
            <w:r>
              <w:rPr>
                <w:b/>
                <w:bCs/>
                <w:color w:val="000000"/>
                <w:sz w:val="18"/>
                <w:szCs w:val="18"/>
              </w:rPr>
              <w:t> </w:t>
            </w:r>
          </w:p>
        </w:tc>
        <w:tc>
          <w:tcPr>
            <w:tcW w:w="486"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1197" w:type="dxa"/>
            <w:gridSpan w:val="2"/>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124,6</w:t>
            </w:r>
          </w:p>
        </w:tc>
        <w:tc>
          <w:tcPr>
            <w:tcW w:w="1163" w:type="dxa"/>
            <w:gridSpan w:val="2"/>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124,6</w:t>
            </w:r>
          </w:p>
        </w:tc>
        <w:tc>
          <w:tcPr>
            <w:tcW w:w="1187" w:type="dxa"/>
            <w:gridSpan w:val="3"/>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24,6</w:t>
            </w:r>
          </w:p>
        </w:tc>
      </w:tr>
      <w:tr w:rsidR="00443C20" w:rsidTr="003F1257">
        <w:trPr>
          <w:trHeight w:val="255"/>
        </w:trPr>
        <w:tc>
          <w:tcPr>
            <w:tcW w:w="3880"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Пенсионное обеспечение</w:t>
            </w:r>
          </w:p>
        </w:tc>
        <w:tc>
          <w:tcPr>
            <w:tcW w:w="419"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10</w:t>
            </w:r>
          </w:p>
        </w:tc>
        <w:tc>
          <w:tcPr>
            <w:tcW w:w="5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37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694" w:type="dxa"/>
            <w:gridSpan w:val="2"/>
            <w:tcBorders>
              <w:top w:val="nil"/>
              <w:left w:val="nil"/>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 </w:t>
            </w:r>
          </w:p>
        </w:tc>
        <w:tc>
          <w:tcPr>
            <w:tcW w:w="48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9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124,6</w:t>
            </w:r>
          </w:p>
        </w:tc>
        <w:tc>
          <w:tcPr>
            <w:tcW w:w="1163"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124,6</w:t>
            </w:r>
          </w:p>
        </w:tc>
        <w:tc>
          <w:tcPr>
            <w:tcW w:w="1187" w:type="dxa"/>
            <w:gridSpan w:val="3"/>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24,6</w:t>
            </w:r>
          </w:p>
        </w:tc>
      </w:tr>
      <w:tr w:rsidR="00443C20" w:rsidTr="003F1257">
        <w:trPr>
          <w:trHeight w:val="720"/>
        </w:trPr>
        <w:tc>
          <w:tcPr>
            <w:tcW w:w="3880"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Не программные расходы главных распорядителей бюджетных средств Республики Мордовия</w:t>
            </w:r>
          </w:p>
        </w:tc>
        <w:tc>
          <w:tcPr>
            <w:tcW w:w="419"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10</w:t>
            </w:r>
          </w:p>
        </w:tc>
        <w:tc>
          <w:tcPr>
            <w:tcW w:w="5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7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694" w:type="dxa"/>
            <w:gridSpan w:val="2"/>
            <w:tcBorders>
              <w:top w:val="nil"/>
              <w:left w:val="nil"/>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 </w:t>
            </w:r>
          </w:p>
        </w:tc>
        <w:tc>
          <w:tcPr>
            <w:tcW w:w="48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9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124,6</w:t>
            </w:r>
          </w:p>
        </w:tc>
        <w:tc>
          <w:tcPr>
            <w:tcW w:w="1163"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124,6</w:t>
            </w:r>
          </w:p>
        </w:tc>
        <w:tc>
          <w:tcPr>
            <w:tcW w:w="1187" w:type="dxa"/>
            <w:gridSpan w:val="3"/>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24,6</w:t>
            </w:r>
          </w:p>
        </w:tc>
      </w:tr>
      <w:tr w:rsidR="00443C20" w:rsidTr="00CD2FFC">
        <w:trPr>
          <w:trHeight w:val="720"/>
        </w:trPr>
        <w:tc>
          <w:tcPr>
            <w:tcW w:w="3880" w:type="dxa"/>
            <w:gridSpan w:val="2"/>
            <w:tcBorders>
              <w:top w:val="single" w:sz="4" w:space="0" w:color="auto"/>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419"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10</w:t>
            </w:r>
          </w:p>
        </w:tc>
        <w:tc>
          <w:tcPr>
            <w:tcW w:w="564"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396"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78"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94" w:type="dxa"/>
            <w:gridSpan w:val="2"/>
            <w:tcBorders>
              <w:top w:val="single" w:sz="4" w:space="0" w:color="auto"/>
              <w:left w:val="nil"/>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 </w:t>
            </w:r>
          </w:p>
        </w:tc>
        <w:tc>
          <w:tcPr>
            <w:tcW w:w="486"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97" w:type="dxa"/>
            <w:gridSpan w:val="2"/>
            <w:tcBorders>
              <w:top w:val="single" w:sz="4" w:space="0" w:color="auto"/>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124,6</w:t>
            </w:r>
          </w:p>
        </w:tc>
        <w:tc>
          <w:tcPr>
            <w:tcW w:w="1163" w:type="dxa"/>
            <w:gridSpan w:val="2"/>
            <w:tcBorders>
              <w:top w:val="single" w:sz="4" w:space="0" w:color="auto"/>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124,6</w:t>
            </w:r>
          </w:p>
        </w:tc>
        <w:tc>
          <w:tcPr>
            <w:tcW w:w="1187" w:type="dxa"/>
            <w:gridSpan w:val="3"/>
            <w:tcBorders>
              <w:top w:val="single" w:sz="4" w:space="0" w:color="auto"/>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24,6</w:t>
            </w:r>
          </w:p>
        </w:tc>
      </w:tr>
      <w:tr w:rsidR="00443C20" w:rsidTr="003F1257">
        <w:trPr>
          <w:trHeight w:val="480"/>
        </w:trPr>
        <w:tc>
          <w:tcPr>
            <w:tcW w:w="3880"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Доплаты к пенсиям муниципальных служащих Республики Мордовия</w:t>
            </w:r>
          </w:p>
        </w:tc>
        <w:tc>
          <w:tcPr>
            <w:tcW w:w="419"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10</w:t>
            </w:r>
          </w:p>
        </w:tc>
        <w:tc>
          <w:tcPr>
            <w:tcW w:w="5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7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94" w:type="dxa"/>
            <w:gridSpan w:val="2"/>
            <w:tcBorders>
              <w:top w:val="nil"/>
              <w:left w:val="nil"/>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03010</w:t>
            </w:r>
          </w:p>
        </w:tc>
        <w:tc>
          <w:tcPr>
            <w:tcW w:w="48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9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124,6</w:t>
            </w:r>
          </w:p>
        </w:tc>
        <w:tc>
          <w:tcPr>
            <w:tcW w:w="1163"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124,6</w:t>
            </w:r>
          </w:p>
        </w:tc>
        <w:tc>
          <w:tcPr>
            <w:tcW w:w="1187" w:type="dxa"/>
            <w:gridSpan w:val="3"/>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24,6</w:t>
            </w:r>
          </w:p>
        </w:tc>
      </w:tr>
      <w:tr w:rsidR="00443C20" w:rsidTr="003F1257">
        <w:trPr>
          <w:trHeight w:val="480"/>
        </w:trPr>
        <w:tc>
          <w:tcPr>
            <w:tcW w:w="3880"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Социальное обеспечение и иные выплаты населению</w:t>
            </w:r>
          </w:p>
        </w:tc>
        <w:tc>
          <w:tcPr>
            <w:tcW w:w="419"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10</w:t>
            </w:r>
          </w:p>
        </w:tc>
        <w:tc>
          <w:tcPr>
            <w:tcW w:w="5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7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9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03010</w:t>
            </w:r>
          </w:p>
        </w:tc>
        <w:tc>
          <w:tcPr>
            <w:tcW w:w="486" w:type="dxa"/>
            <w:gridSpan w:val="2"/>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300</w:t>
            </w:r>
          </w:p>
        </w:tc>
        <w:tc>
          <w:tcPr>
            <w:tcW w:w="119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124,6</w:t>
            </w:r>
          </w:p>
        </w:tc>
        <w:tc>
          <w:tcPr>
            <w:tcW w:w="1163"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124,6</w:t>
            </w:r>
          </w:p>
        </w:tc>
        <w:tc>
          <w:tcPr>
            <w:tcW w:w="1187" w:type="dxa"/>
            <w:gridSpan w:val="3"/>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24,6</w:t>
            </w:r>
          </w:p>
        </w:tc>
      </w:tr>
      <w:tr w:rsidR="00443C20" w:rsidTr="003F1257">
        <w:trPr>
          <w:trHeight w:val="480"/>
        </w:trPr>
        <w:tc>
          <w:tcPr>
            <w:tcW w:w="3880"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Публичные нормативные социальные выплаты гражданам</w:t>
            </w:r>
          </w:p>
        </w:tc>
        <w:tc>
          <w:tcPr>
            <w:tcW w:w="419"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10</w:t>
            </w:r>
          </w:p>
        </w:tc>
        <w:tc>
          <w:tcPr>
            <w:tcW w:w="5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7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94" w:type="dxa"/>
            <w:gridSpan w:val="2"/>
            <w:tcBorders>
              <w:top w:val="nil"/>
              <w:left w:val="nil"/>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03010</w:t>
            </w:r>
          </w:p>
        </w:tc>
        <w:tc>
          <w:tcPr>
            <w:tcW w:w="48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310</w:t>
            </w:r>
          </w:p>
        </w:tc>
        <w:tc>
          <w:tcPr>
            <w:tcW w:w="119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124,6</w:t>
            </w:r>
          </w:p>
        </w:tc>
        <w:tc>
          <w:tcPr>
            <w:tcW w:w="1163"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124,6</w:t>
            </w:r>
          </w:p>
        </w:tc>
        <w:tc>
          <w:tcPr>
            <w:tcW w:w="1187" w:type="dxa"/>
            <w:gridSpan w:val="3"/>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24,6</w:t>
            </w:r>
          </w:p>
        </w:tc>
      </w:tr>
      <w:tr w:rsidR="00443C20" w:rsidTr="00CD2FFC">
        <w:trPr>
          <w:trHeight w:val="480"/>
        </w:trPr>
        <w:tc>
          <w:tcPr>
            <w:tcW w:w="3880" w:type="dxa"/>
            <w:gridSpan w:val="2"/>
            <w:tcBorders>
              <w:top w:val="single" w:sz="4" w:space="0" w:color="auto"/>
              <w:left w:val="single" w:sz="4" w:space="0" w:color="000000"/>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Обслуживание государственного (муниципального) долга</w:t>
            </w:r>
          </w:p>
        </w:tc>
        <w:tc>
          <w:tcPr>
            <w:tcW w:w="419" w:type="dxa"/>
            <w:gridSpan w:val="2"/>
            <w:tcBorders>
              <w:top w:val="single" w:sz="4" w:space="0" w:color="auto"/>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13</w:t>
            </w:r>
          </w:p>
        </w:tc>
        <w:tc>
          <w:tcPr>
            <w:tcW w:w="564" w:type="dxa"/>
            <w:gridSpan w:val="2"/>
            <w:tcBorders>
              <w:top w:val="single" w:sz="4" w:space="0" w:color="auto"/>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396" w:type="dxa"/>
            <w:gridSpan w:val="2"/>
            <w:tcBorders>
              <w:top w:val="single" w:sz="4" w:space="0" w:color="auto"/>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378" w:type="dxa"/>
            <w:gridSpan w:val="2"/>
            <w:tcBorders>
              <w:top w:val="single" w:sz="4" w:space="0" w:color="auto"/>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396" w:type="dxa"/>
            <w:gridSpan w:val="2"/>
            <w:tcBorders>
              <w:top w:val="single" w:sz="4" w:space="0" w:color="auto"/>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694" w:type="dxa"/>
            <w:gridSpan w:val="2"/>
            <w:tcBorders>
              <w:top w:val="single" w:sz="4" w:space="0" w:color="auto"/>
              <w:left w:val="nil"/>
              <w:bottom w:val="single" w:sz="4" w:space="0" w:color="000000"/>
              <w:right w:val="single" w:sz="4" w:space="0" w:color="000000"/>
            </w:tcBorders>
            <w:shd w:val="clear" w:color="auto" w:fill="FFFFFF"/>
            <w:vAlign w:val="bottom"/>
          </w:tcPr>
          <w:p w:rsidR="00443C20" w:rsidRDefault="00443C20">
            <w:pPr>
              <w:rPr>
                <w:b/>
                <w:bCs/>
                <w:color w:val="000000"/>
                <w:sz w:val="18"/>
                <w:szCs w:val="18"/>
              </w:rPr>
            </w:pPr>
            <w:r>
              <w:rPr>
                <w:b/>
                <w:bCs/>
                <w:color w:val="000000"/>
                <w:sz w:val="18"/>
                <w:szCs w:val="18"/>
              </w:rPr>
              <w:t> </w:t>
            </w:r>
          </w:p>
        </w:tc>
        <w:tc>
          <w:tcPr>
            <w:tcW w:w="486" w:type="dxa"/>
            <w:gridSpan w:val="2"/>
            <w:tcBorders>
              <w:top w:val="single" w:sz="4" w:space="0" w:color="auto"/>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1197" w:type="dxa"/>
            <w:gridSpan w:val="2"/>
            <w:tcBorders>
              <w:top w:val="single" w:sz="4" w:space="0" w:color="auto"/>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2,1</w:t>
            </w:r>
          </w:p>
        </w:tc>
        <w:tc>
          <w:tcPr>
            <w:tcW w:w="1163" w:type="dxa"/>
            <w:gridSpan w:val="2"/>
            <w:tcBorders>
              <w:top w:val="single" w:sz="4" w:space="0" w:color="auto"/>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2,1</w:t>
            </w:r>
          </w:p>
        </w:tc>
        <w:tc>
          <w:tcPr>
            <w:tcW w:w="1187" w:type="dxa"/>
            <w:gridSpan w:val="3"/>
            <w:tcBorders>
              <w:top w:val="single" w:sz="4" w:space="0" w:color="auto"/>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2,1</w:t>
            </w:r>
          </w:p>
        </w:tc>
      </w:tr>
      <w:tr w:rsidR="00443C20" w:rsidTr="003F1257">
        <w:trPr>
          <w:trHeight w:val="480"/>
        </w:trPr>
        <w:tc>
          <w:tcPr>
            <w:tcW w:w="3880"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Обслуживание государственного (муниципального) внутреннего долга</w:t>
            </w:r>
          </w:p>
        </w:tc>
        <w:tc>
          <w:tcPr>
            <w:tcW w:w="419"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13</w:t>
            </w:r>
          </w:p>
        </w:tc>
        <w:tc>
          <w:tcPr>
            <w:tcW w:w="5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37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694" w:type="dxa"/>
            <w:gridSpan w:val="2"/>
            <w:tcBorders>
              <w:top w:val="nil"/>
              <w:left w:val="nil"/>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 </w:t>
            </w:r>
          </w:p>
        </w:tc>
        <w:tc>
          <w:tcPr>
            <w:tcW w:w="48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9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2,1</w:t>
            </w:r>
          </w:p>
        </w:tc>
        <w:tc>
          <w:tcPr>
            <w:tcW w:w="1163"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2,1</w:t>
            </w:r>
          </w:p>
        </w:tc>
        <w:tc>
          <w:tcPr>
            <w:tcW w:w="1187" w:type="dxa"/>
            <w:gridSpan w:val="3"/>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2,1</w:t>
            </w:r>
          </w:p>
        </w:tc>
      </w:tr>
      <w:tr w:rsidR="00443C20" w:rsidTr="003F1257">
        <w:trPr>
          <w:trHeight w:val="720"/>
        </w:trPr>
        <w:tc>
          <w:tcPr>
            <w:tcW w:w="3880"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Не программные расходы главных распорядителей бюджетных средств Республики Мордовия</w:t>
            </w:r>
          </w:p>
        </w:tc>
        <w:tc>
          <w:tcPr>
            <w:tcW w:w="419"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13</w:t>
            </w:r>
          </w:p>
        </w:tc>
        <w:tc>
          <w:tcPr>
            <w:tcW w:w="5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7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69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8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9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2,1</w:t>
            </w:r>
          </w:p>
        </w:tc>
        <w:tc>
          <w:tcPr>
            <w:tcW w:w="1163"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2,1</w:t>
            </w:r>
          </w:p>
        </w:tc>
        <w:tc>
          <w:tcPr>
            <w:tcW w:w="1187" w:type="dxa"/>
            <w:gridSpan w:val="3"/>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2,1</w:t>
            </w:r>
          </w:p>
        </w:tc>
      </w:tr>
      <w:tr w:rsidR="00443C20" w:rsidTr="003F1257">
        <w:trPr>
          <w:trHeight w:val="720"/>
        </w:trPr>
        <w:tc>
          <w:tcPr>
            <w:tcW w:w="3880"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419"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13</w:t>
            </w:r>
          </w:p>
        </w:tc>
        <w:tc>
          <w:tcPr>
            <w:tcW w:w="5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7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9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86" w:type="dxa"/>
            <w:gridSpan w:val="2"/>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119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2,1</w:t>
            </w:r>
          </w:p>
        </w:tc>
        <w:tc>
          <w:tcPr>
            <w:tcW w:w="1163"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2,1</w:t>
            </w:r>
          </w:p>
        </w:tc>
        <w:tc>
          <w:tcPr>
            <w:tcW w:w="1187" w:type="dxa"/>
            <w:gridSpan w:val="3"/>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2,1</w:t>
            </w:r>
          </w:p>
        </w:tc>
      </w:tr>
      <w:tr w:rsidR="00443C20" w:rsidTr="003F1257">
        <w:trPr>
          <w:trHeight w:val="480"/>
        </w:trPr>
        <w:tc>
          <w:tcPr>
            <w:tcW w:w="3880"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Процентные платежи по муниципальному долгу</w:t>
            </w:r>
          </w:p>
        </w:tc>
        <w:tc>
          <w:tcPr>
            <w:tcW w:w="419"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13</w:t>
            </w:r>
          </w:p>
        </w:tc>
        <w:tc>
          <w:tcPr>
            <w:tcW w:w="5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7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9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41240</w:t>
            </w:r>
          </w:p>
        </w:tc>
        <w:tc>
          <w:tcPr>
            <w:tcW w:w="486" w:type="dxa"/>
            <w:gridSpan w:val="2"/>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119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2,1</w:t>
            </w:r>
          </w:p>
        </w:tc>
        <w:tc>
          <w:tcPr>
            <w:tcW w:w="1163"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2,1</w:t>
            </w:r>
          </w:p>
        </w:tc>
        <w:tc>
          <w:tcPr>
            <w:tcW w:w="1187" w:type="dxa"/>
            <w:gridSpan w:val="3"/>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2,1</w:t>
            </w:r>
          </w:p>
        </w:tc>
      </w:tr>
      <w:tr w:rsidR="00443C20" w:rsidTr="003F1257">
        <w:trPr>
          <w:trHeight w:val="480"/>
        </w:trPr>
        <w:tc>
          <w:tcPr>
            <w:tcW w:w="3880"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Обслуживание государственного (муниципального) долга</w:t>
            </w:r>
          </w:p>
        </w:tc>
        <w:tc>
          <w:tcPr>
            <w:tcW w:w="419"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13</w:t>
            </w:r>
          </w:p>
        </w:tc>
        <w:tc>
          <w:tcPr>
            <w:tcW w:w="5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7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94" w:type="dxa"/>
            <w:gridSpan w:val="2"/>
            <w:tcBorders>
              <w:top w:val="nil"/>
              <w:left w:val="nil"/>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41240</w:t>
            </w:r>
          </w:p>
        </w:tc>
        <w:tc>
          <w:tcPr>
            <w:tcW w:w="48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700</w:t>
            </w:r>
          </w:p>
        </w:tc>
        <w:tc>
          <w:tcPr>
            <w:tcW w:w="119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2,1</w:t>
            </w:r>
          </w:p>
        </w:tc>
        <w:tc>
          <w:tcPr>
            <w:tcW w:w="1163"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2,1</w:t>
            </w:r>
          </w:p>
        </w:tc>
        <w:tc>
          <w:tcPr>
            <w:tcW w:w="1187" w:type="dxa"/>
            <w:gridSpan w:val="3"/>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2,1</w:t>
            </w:r>
          </w:p>
        </w:tc>
      </w:tr>
      <w:tr w:rsidR="00443C20" w:rsidTr="003F1257">
        <w:trPr>
          <w:trHeight w:val="255"/>
        </w:trPr>
        <w:tc>
          <w:tcPr>
            <w:tcW w:w="3880" w:type="dxa"/>
            <w:gridSpan w:val="2"/>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Обслуживание муниципального долга</w:t>
            </w:r>
          </w:p>
        </w:tc>
        <w:tc>
          <w:tcPr>
            <w:tcW w:w="419"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13</w:t>
            </w:r>
          </w:p>
        </w:tc>
        <w:tc>
          <w:tcPr>
            <w:tcW w:w="564"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78"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94" w:type="dxa"/>
            <w:gridSpan w:val="2"/>
            <w:tcBorders>
              <w:top w:val="nil"/>
              <w:left w:val="nil"/>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41240</w:t>
            </w:r>
          </w:p>
        </w:tc>
        <w:tc>
          <w:tcPr>
            <w:tcW w:w="486"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730</w:t>
            </w:r>
          </w:p>
        </w:tc>
        <w:tc>
          <w:tcPr>
            <w:tcW w:w="1197"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2,1</w:t>
            </w:r>
          </w:p>
        </w:tc>
        <w:tc>
          <w:tcPr>
            <w:tcW w:w="1163" w:type="dxa"/>
            <w:gridSpan w:val="2"/>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2,1</w:t>
            </w:r>
          </w:p>
        </w:tc>
        <w:tc>
          <w:tcPr>
            <w:tcW w:w="1187" w:type="dxa"/>
            <w:gridSpan w:val="3"/>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2,1</w:t>
            </w:r>
          </w:p>
        </w:tc>
      </w:tr>
      <w:tr w:rsidR="00443C20" w:rsidTr="003F1257">
        <w:trPr>
          <w:trHeight w:val="255"/>
        </w:trPr>
        <w:tc>
          <w:tcPr>
            <w:tcW w:w="3880" w:type="dxa"/>
            <w:gridSpan w:val="2"/>
            <w:tcBorders>
              <w:top w:val="nil"/>
              <w:left w:val="single" w:sz="4" w:space="0" w:color="000000"/>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Условно утвержденные расходы</w:t>
            </w:r>
          </w:p>
        </w:tc>
        <w:tc>
          <w:tcPr>
            <w:tcW w:w="419"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00</w:t>
            </w:r>
          </w:p>
        </w:tc>
        <w:tc>
          <w:tcPr>
            <w:tcW w:w="564"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00</w:t>
            </w:r>
          </w:p>
        </w:tc>
        <w:tc>
          <w:tcPr>
            <w:tcW w:w="396"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00</w:t>
            </w:r>
          </w:p>
        </w:tc>
        <w:tc>
          <w:tcPr>
            <w:tcW w:w="378"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0</w:t>
            </w:r>
          </w:p>
        </w:tc>
        <w:tc>
          <w:tcPr>
            <w:tcW w:w="396"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00</w:t>
            </w:r>
          </w:p>
        </w:tc>
        <w:tc>
          <w:tcPr>
            <w:tcW w:w="694" w:type="dxa"/>
            <w:gridSpan w:val="2"/>
            <w:tcBorders>
              <w:top w:val="nil"/>
              <w:left w:val="nil"/>
              <w:bottom w:val="single" w:sz="4" w:space="0" w:color="000000"/>
              <w:right w:val="single" w:sz="4" w:space="0" w:color="000000"/>
            </w:tcBorders>
            <w:shd w:val="clear" w:color="auto" w:fill="FFFFFF"/>
            <w:vAlign w:val="bottom"/>
          </w:tcPr>
          <w:p w:rsidR="00443C20" w:rsidRDefault="00443C20">
            <w:pPr>
              <w:rPr>
                <w:b/>
                <w:bCs/>
                <w:color w:val="000000"/>
                <w:sz w:val="18"/>
                <w:szCs w:val="18"/>
              </w:rPr>
            </w:pPr>
            <w:r>
              <w:rPr>
                <w:b/>
                <w:bCs/>
                <w:color w:val="000000"/>
                <w:sz w:val="18"/>
                <w:szCs w:val="18"/>
              </w:rPr>
              <w:t>00000</w:t>
            </w:r>
          </w:p>
        </w:tc>
        <w:tc>
          <w:tcPr>
            <w:tcW w:w="486"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000</w:t>
            </w:r>
          </w:p>
        </w:tc>
        <w:tc>
          <w:tcPr>
            <w:tcW w:w="1197" w:type="dxa"/>
            <w:gridSpan w:val="2"/>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 </w:t>
            </w:r>
          </w:p>
        </w:tc>
        <w:tc>
          <w:tcPr>
            <w:tcW w:w="1163" w:type="dxa"/>
            <w:gridSpan w:val="2"/>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0,0</w:t>
            </w:r>
          </w:p>
        </w:tc>
        <w:tc>
          <w:tcPr>
            <w:tcW w:w="1187" w:type="dxa"/>
            <w:gridSpan w:val="3"/>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0,0</w:t>
            </w:r>
          </w:p>
        </w:tc>
      </w:tr>
    </w:tbl>
    <w:p w:rsidR="00443C20" w:rsidRDefault="00443C20" w:rsidP="00614FA0">
      <w:pPr>
        <w:tabs>
          <w:tab w:val="left" w:pos="8100"/>
        </w:tabs>
        <w:ind w:left="-180" w:hanging="540"/>
        <w:rPr>
          <w:lang w:eastAsia="ar-SA"/>
        </w:rPr>
      </w:pPr>
    </w:p>
    <w:tbl>
      <w:tblPr>
        <w:tblW w:w="10635" w:type="dxa"/>
        <w:tblInd w:w="93" w:type="dxa"/>
        <w:tblLayout w:type="fixed"/>
        <w:tblLook w:val="0000"/>
      </w:tblPr>
      <w:tblGrid>
        <w:gridCol w:w="3170"/>
        <w:gridCol w:w="396"/>
        <w:gridCol w:w="370"/>
        <w:gridCol w:w="396"/>
        <w:gridCol w:w="666"/>
        <w:gridCol w:w="486"/>
        <w:gridCol w:w="419"/>
        <w:gridCol w:w="236"/>
        <w:gridCol w:w="176"/>
        <w:gridCol w:w="750"/>
        <w:gridCol w:w="1164"/>
        <w:gridCol w:w="1164"/>
        <w:gridCol w:w="1242"/>
      </w:tblGrid>
      <w:tr w:rsidR="00443C20" w:rsidTr="00CD2FFC">
        <w:trPr>
          <w:trHeight w:val="1976"/>
        </w:trPr>
        <w:tc>
          <w:tcPr>
            <w:tcW w:w="3170" w:type="dxa"/>
          </w:tcPr>
          <w:p w:rsidR="00443C20" w:rsidRDefault="00443C20">
            <w:pPr>
              <w:jc w:val="right"/>
              <w:rPr>
                <w:color w:val="000000"/>
                <w:sz w:val="20"/>
                <w:szCs w:val="20"/>
              </w:rPr>
            </w:pPr>
          </w:p>
        </w:tc>
        <w:tc>
          <w:tcPr>
            <w:tcW w:w="396" w:type="dxa"/>
          </w:tcPr>
          <w:p w:rsidR="00443C20" w:rsidRDefault="00443C20">
            <w:pPr>
              <w:rPr>
                <w:color w:val="000000"/>
                <w:sz w:val="20"/>
                <w:szCs w:val="20"/>
              </w:rPr>
            </w:pPr>
          </w:p>
        </w:tc>
        <w:tc>
          <w:tcPr>
            <w:tcW w:w="370" w:type="dxa"/>
          </w:tcPr>
          <w:p w:rsidR="00443C20" w:rsidRDefault="00443C20">
            <w:pPr>
              <w:rPr>
                <w:color w:val="000000"/>
                <w:sz w:val="20"/>
                <w:szCs w:val="20"/>
              </w:rPr>
            </w:pPr>
          </w:p>
        </w:tc>
        <w:tc>
          <w:tcPr>
            <w:tcW w:w="396" w:type="dxa"/>
          </w:tcPr>
          <w:p w:rsidR="00443C20" w:rsidRDefault="00443C20">
            <w:pPr>
              <w:rPr>
                <w:color w:val="000000"/>
                <w:sz w:val="20"/>
                <w:szCs w:val="20"/>
              </w:rPr>
            </w:pPr>
          </w:p>
        </w:tc>
        <w:tc>
          <w:tcPr>
            <w:tcW w:w="666" w:type="dxa"/>
          </w:tcPr>
          <w:p w:rsidR="00443C20" w:rsidRDefault="00443C20">
            <w:pPr>
              <w:rPr>
                <w:color w:val="000000"/>
                <w:sz w:val="20"/>
                <w:szCs w:val="20"/>
              </w:rPr>
            </w:pPr>
          </w:p>
        </w:tc>
        <w:tc>
          <w:tcPr>
            <w:tcW w:w="486" w:type="dxa"/>
          </w:tcPr>
          <w:p w:rsidR="00443C20" w:rsidRDefault="00443C20">
            <w:pPr>
              <w:rPr>
                <w:color w:val="000000"/>
                <w:sz w:val="20"/>
                <w:szCs w:val="20"/>
              </w:rPr>
            </w:pPr>
          </w:p>
        </w:tc>
        <w:tc>
          <w:tcPr>
            <w:tcW w:w="419" w:type="dxa"/>
          </w:tcPr>
          <w:p w:rsidR="00443C20" w:rsidRDefault="00443C20">
            <w:pPr>
              <w:rPr>
                <w:color w:val="000000"/>
                <w:sz w:val="20"/>
                <w:szCs w:val="20"/>
              </w:rPr>
            </w:pPr>
          </w:p>
        </w:tc>
        <w:tc>
          <w:tcPr>
            <w:tcW w:w="236" w:type="dxa"/>
          </w:tcPr>
          <w:p w:rsidR="00443C20" w:rsidRDefault="00443C20">
            <w:pPr>
              <w:rPr>
                <w:color w:val="000000"/>
                <w:sz w:val="20"/>
                <w:szCs w:val="20"/>
              </w:rPr>
            </w:pPr>
          </w:p>
        </w:tc>
        <w:tc>
          <w:tcPr>
            <w:tcW w:w="4496" w:type="dxa"/>
            <w:gridSpan w:val="5"/>
          </w:tcPr>
          <w:p w:rsidR="00443C20" w:rsidRDefault="00443C20">
            <w:pPr>
              <w:rPr>
                <w:color w:val="000000"/>
                <w:sz w:val="20"/>
                <w:szCs w:val="20"/>
              </w:rPr>
            </w:pPr>
            <w:r>
              <w:rPr>
                <w:color w:val="000000"/>
                <w:sz w:val="20"/>
                <w:szCs w:val="20"/>
              </w:rPr>
              <w:t xml:space="preserve">Приложение 4 </w:t>
            </w:r>
            <w:r>
              <w:rPr>
                <w:color w:val="000000"/>
                <w:sz w:val="20"/>
                <w:szCs w:val="20"/>
              </w:rPr>
              <w:br/>
              <w:t>к решению  Совета депутатов</w:t>
            </w:r>
            <w:r>
              <w:rPr>
                <w:color w:val="000000"/>
                <w:sz w:val="20"/>
                <w:szCs w:val="20"/>
              </w:rPr>
              <w:br/>
              <w:t>Ардатовского сельского поселения Ардатовского муниципального района Республики Мордовия «О бюджете Ардатовского сельского поселения Ардатовского муниципального района Республики Мордовия на 2022 год и на плановый период 2023 и 2024 годов» от 29.12.2021 г. № 13</w:t>
            </w:r>
          </w:p>
        </w:tc>
      </w:tr>
      <w:tr w:rsidR="00443C20" w:rsidTr="00CD2FFC">
        <w:trPr>
          <w:trHeight w:val="2127"/>
        </w:trPr>
        <w:tc>
          <w:tcPr>
            <w:tcW w:w="10635" w:type="dxa"/>
            <w:gridSpan w:val="13"/>
          </w:tcPr>
          <w:p w:rsidR="00443C20" w:rsidRDefault="00443C20">
            <w:pPr>
              <w:jc w:val="center"/>
              <w:rPr>
                <w:b/>
                <w:bCs/>
                <w:color w:val="000000"/>
              </w:rPr>
            </w:pPr>
          </w:p>
          <w:p w:rsidR="00443C20" w:rsidRDefault="00443C20">
            <w:pPr>
              <w:jc w:val="center"/>
              <w:rPr>
                <w:b/>
                <w:bCs/>
                <w:color w:val="000000"/>
              </w:rPr>
            </w:pPr>
            <w:r>
              <w:rPr>
                <w:b/>
                <w:bCs/>
                <w:color w:val="000000"/>
              </w:rPr>
              <w:t xml:space="preserve">РАСПРЕДЕЛЕНИЕ </w:t>
            </w:r>
            <w:r>
              <w:rPr>
                <w:b/>
                <w:bCs/>
                <w:color w:val="000000"/>
              </w:rPr>
              <w:br/>
              <w:t>БЮДЖЕТНЫХ АССИГНОВАНИЙ БЮДЖЕТА Ардатовского СЕЛЬСКОГО ПОСЕЛЕНИЯ АРДАТОВСКОГО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2022 ГОД И НА ПЛАНОВЫЙ ПЕРИОД 2023 И 2024 ГОДОВ</w:t>
            </w:r>
          </w:p>
        </w:tc>
      </w:tr>
      <w:tr w:rsidR="00443C20" w:rsidTr="00CD2FFC">
        <w:trPr>
          <w:trHeight w:val="300"/>
        </w:trPr>
        <w:tc>
          <w:tcPr>
            <w:tcW w:w="3170" w:type="dxa"/>
          </w:tcPr>
          <w:p w:rsidR="00443C20" w:rsidRDefault="00443C20">
            <w:pPr>
              <w:jc w:val="center"/>
              <w:rPr>
                <w:b/>
                <w:bCs/>
                <w:color w:val="000000"/>
                <w:sz w:val="20"/>
                <w:szCs w:val="20"/>
              </w:rPr>
            </w:pPr>
          </w:p>
        </w:tc>
        <w:tc>
          <w:tcPr>
            <w:tcW w:w="396" w:type="dxa"/>
          </w:tcPr>
          <w:p w:rsidR="00443C20" w:rsidRDefault="00443C20">
            <w:pPr>
              <w:jc w:val="center"/>
              <w:rPr>
                <w:b/>
                <w:bCs/>
                <w:color w:val="000000"/>
                <w:sz w:val="20"/>
                <w:szCs w:val="20"/>
              </w:rPr>
            </w:pPr>
          </w:p>
        </w:tc>
        <w:tc>
          <w:tcPr>
            <w:tcW w:w="370" w:type="dxa"/>
          </w:tcPr>
          <w:p w:rsidR="00443C20" w:rsidRDefault="00443C20">
            <w:pPr>
              <w:jc w:val="center"/>
              <w:rPr>
                <w:b/>
                <w:bCs/>
                <w:color w:val="000000"/>
                <w:sz w:val="20"/>
                <w:szCs w:val="20"/>
              </w:rPr>
            </w:pPr>
          </w:p>
        </w:tc>
        <w:tc>
          <w:tcPr>
            <w:tcW w:w="396" w:type="dxa"/>
          </w:tcPr>
          <w:p w:rsidR="00443C20" w:rsidRDefault="00443C20">
            <w:pPr>
              <w:jc w:val="center"/>
              <w:rPr>
                <w:b/>
                <w:bCs/>
                <w:color w:val="000000"/>
                <w:sz w:val="20"/>
                <w:szCs w:val="20"/>
              </w:rPr>
            </w:pPr>
          </w:p>
        </w:tc>
        <w:tc>
          <w:tcPr>
            <w:tcW w:w="666" w:type="dxa"/>
          </w:tcPr>
          <w:p w:rsidR="00443C20" w:rsidRDefault="00443C20">
            <w:pPr>
              <w:jc w:val="center"/>
              <w:rPr>
                <w:b/>
                <w:bCs/>
                <w:color w:val="000000"/>
                <w:sz w:val="20"/>
                <w:szCs w:val="20"/>
              </w:rPr>
            </w:pPr>
          </w:p>
        </w:tc>
        <w:tc>
          <w:tcPr>
            <w:tcW w:w="486" w:type="dxa"/>
          </w:tcPr>
          <w:p w:rsidR="00443C20" w:rsidRDefault="00443C20">
            <w:pPr>
              <w:jc w:val="center"/>
              <w:rPr>
                <w:b/>
                <w:bCs/>
                <w:color w:val="000000"/>
                <w:sz w:val="20"/>
                <w:szCs w:val="20"/>
              </w:rPr>
            </w:pPr>
          </w:p>
        </w:tc>
        <w:tc>
          <w:tcPr>
            <w:tcW w:w="419" w:type="dxa"/>
          </w:tcPr>
          <w:p w:rsidR="00443C20" w:rsidRDefault="00443C20">
            <w:pPr>
              <w:jc w:val="center"/>
              <w:rPr>
                <w:b/>
                <w:bCs/>
                <w:color w:val="000000"/>
                <w:sz w:val="20"/>
                <w:szCs w:val="20"/>
              </w:rPr>
            </w:pPr>
          </w:p>
        </w:tc>
        <w:tc>
          <w:tcPr>
            <w:tcW w:w="412" w:type="dxa"/>
            <w:gridSpan w:val="2"/>
          </w:tcPr>
          <w:p w:rsidR="00443C20" w:rsidRDefault="00443C20">
            <w:pPr>
              <w:jc w:val="center"/>
              <w:rPr>
                <w:b/>
                <w:bCs/>
                <w:color w:val="000000"/>
                <w:sz w:val="20"/>
                <w:szCs w:val="20"/>
              </w:rPr>
            </w:pPr>
          </w:p>
        </w:tc>
        <w:tc>
          <w:tcPr>
            <w:tcW w:w="4320" w:type="dxa"/>
            <w:gridSpan w:val="4"/>
          </w:tcPr>
          <w:p w:rsidR="00443C20" w:rsidRDefault="00443C20">
            <w:pPr>
              <w:jc w:val="right"/>
              <w:rPr>
                <w:color w:val="000000"/>
                <w:sz w:val="20"/>
                <w:szCs w:val="20"/>
              </w:rPr>
            </w:pPr>
            <w:r>
              <w:rPr>
                <w:color w:val="000000"/>
                <w:sz w:val="20"/>
                <w:szCs w:val="20"/>
              </w:rPr>
              <w:t>(тыс. рублей)</w:t>
            </w:r>
          </w:p>
        </w:tc>
      </w:tr>
      <w:tr w:rsidR="00443C20" w:rsidTr="00CD2FFC">
        <w:trPr>
          <w:trHeight w:val="390"/>
        </w:trPr>
        <w:tc>
          <w:tcPr>
            <w:tcW w:w="3170" w:type="dxa"/>
            <w:vMerge w:val="restart"/>
            <w:tcBorders>
              <w:top w:val="single" w:sz="4" w:space="0" w:color="000000"/>
              <w:left w:val="single" w:sz="4" w:space="0" w:color="000000"/>
              <w:bottom w:val="single" w:sz="4" w:space="0" w:color="000000"/>
              <w:right w:val="single" w:sz="4" w:space="0" w:color="000000"/>
            </w:tcBorders>
            <w:vAlign w:val="center"/>
          </w:tcPr>
          <w:p w:rsidR="00443C20" w:rsidRDefault="00443C20">
            <w:pPr>
              <w:jc w:val="center"/>
              <w:rPr>
                <w:b/>
                <w:bCs/>
                <w:color w:val="000000"/>
                <w:sz w:val="20"/>
                <w:szCs w:val="20"/>
              </w:rPr>
            </w:pPr>
            <w:r>
              <w:rPr>
                <w:b/>
                <w:bCs/>
                <w:color w:val="000000"/>
                <w:sz w:val="20"/>
                <w:szCs w:val="20"/>
              </w:rPr>
              <w:t>Наименование</w:t>
            </w:r>
          </w:p>
        </w:tc>
        <w:tc>
          <w:tcPr>
            <w:tcW w:w="1828" w:type="dxa"/>
            <w:gridSpan w:val="4"/>
            <w:vMerge w:val="restart"/>
            <w:tcBorders>
              <w:top w:val="single" w:sz="4" w:space="0" w:color="000000"/>
              <w:left w:val="single" w:sz="4" w:space="0" w:color="000000"/>
              <w:bottom w:val="single" w:sz="4" w:space="0" w:color="000000"/>
              <w:right w:val="single" w:sz="4" w:space="0" w:color="000000"/>
            </w:tcBorders>
            <w:vAlign w:val="center"/>
          </w:tcPr>
          <w:p w:rsidR="00443C20" w:rsidRDefault="00443C20">
            <w:pPr>
              <w:jc w:val="center"/>
              <w:rPr>
                <w:b/>
                <w:bCs/>
                <w:color w:val="000000"/>
                <w:sz w:val="20"/>
                <w:szCs w:val="20"/>
              </w:rPr>
            </w:pPr>
            <w:r>
              <w:rPr>
                <w:b/>
                <w:bCs/>
                <w:color w:val="000000"/>
                <w:sz w:val="20"/>
                <w:szCs w:val="20"/>
              </w:rPr>
              <w:t>Цср</w:t>
            </w:r>
          </w:p>
        </w:tc>
        <w:tc>
          <w:tcPr>
            <w:tcW w:w="486" w:type="dxa"/>
            <w:vMerge w:val="restart"/>
            <w:tcBorders>
              <w:top w:val="single" w:sz="4" w:space="0" w:color="000000"/>
              <w:left w:val="single" w:sz="4" w:space="0" w:color="000000"/>
              <w:bottom w:val="single" w:sz="4" w:space="0" w:color="000000"/>
              <w:right w:val="single" w:sz="4" w:space="0" w:color="000000"/>
            </w:tcBorders>
            <w:vAlign w:val="center"/>
          </w:tcPr>
          <w:p w:rsidR="00443C20" w:rsidRDefault="00443C20">
            <w:pPr>
              <w:jc w:val="center"/>
              <w:rPr>
                <w:b/>
                <w:bCs/>
                <w:color w:val="000000"/>
                <w:sz w:val="20"/>
                <w:szCs w:val="20"/>
              </w:rPr>
            </w:pPr>
            <w:r>
              <w:rPr>
                <w:b/>
                <w:bCs/>
                <w:color w:val="000000"/>
                <w:sz w:val="20"/>
                <w:szCs w:val="20"/>
              </w:rPr>
              <w:t>ВР</w:t>
            </w:r>
          </w:p>
        </w:tc>
        <w:tc>
          <w:tcPr>
            <w:tcW w:w="419" w:type="dxa"/>
            <w:vMerge w:val="restart"/>
            <w:tcBorders>
              <w:top w:val="single" w:sz="4" w:space="0" w:color="000000"/>
              <w:left w:val="single" w:sz="4" w:space="0" w:color="000000"/>
              <w:bottom w:val="single" w:sz="4" w:space="0" w:color="000000"/>
              <w:right w:val="single" w:sz="4" w:space="0" w:color="000000"/>
            </w:tcBorders>
            <w:vAlign w:val="center"/>
          </w:tcPr>
          <w:p w:rsidR="00443C20" w:rsidRDefault="00443C20">
            <w:pPr>
              <w:jc w:val="center"/>
              <w:rPr>
                <w:b/>
                <w:bCs/>
                <w:color w:val="000000"/>
                <w:sz w:val="20"/>
                <w:szCs w:val="20"/>
              </w:rPr>
            </w:pPr>
            <w:r>
              <w:rPr>
                <w:b/>
                <w:bCs/>
                <w:color w:val="000000"/>
                <w:sz w:val="20"/>
                <w:szCs w:val="20"/>
              </w:rPr>
              <w:t>Рз</w:t>
            </w:r>
          </w:p>
        </w:tc>
        <w:tc>
          <w:tcPr>
            <w:tcW w:w="412" w:type="dxa"/>
            <w:gridSpan w:val="2"/>
            <w:vMerge w:val="restart"/>
            <w:tcBorders>
              <w:top w:val="single" w:sz="4" w:space="0" w:color="000000"/>
              <w:left w:val="single" w:sz="4" w:space="0" w:color="000000"/>
              <w:bottom w:val="single" w:sz="4" w:space="0" w:color="000000"/>
              <w:right w:val="single" w:sz="4" w:space="0" w:color="000000"/>
            </w:tcBorders>
            <w:vAlign w:val="center"/>
          </w:tcPr>
          <w:p w:rsidR="00443C20" w:rsidRDefault="00443C20">
            <w:pPr>
              <w:jc w:val="center"/>
              <w:rPr>
                <w:b/>
                <w:bCs/>
                <w:color w:val="000000"/>
                <w:sz w:val="20"/>
                <w:szCs w:val="20"/>
              </w:rPr>
            </w:pPr>
            <w:r>
              <w:rPr>
                <w:b/>
                <w:bCs/>
                <w:color w:val="000000"/>
                <w:sz w:val="20"/>
                <w:szCs w:val="20"/>
              </w:rPr>
              <w:t>Прз</w:t>
            </w:r>
          </w:p>
        </w:tc>
        <w:tc>
          <w:tcPr>
            <w:tcW w:w="750" w:type="dxa"/>
            <w:vMerge w:val="restart"/>
            <w:tcBorders>
              <w:top w:val="single" w:sz="4" w:space="0" w:color="000000"/>
              <w:left w:val="single" w:sz="4" w:space="0" w:color="000000"/>
              <w:bottom w:val="single" w:sz="4" w:space="0" w:color="000000"/>
              <w:right w:val="single" w:sz="4" w:space="0" w:color="000000"/>
            </w:tcBorders>
            <w:vAlign w:val="center"/>
          </w:tcPr>
          <w:p w:rsidR="00443C20" w:rsidRDefault="00443C20">
            <w:pPr>
              <w:jc w:val="center"/>
              <w:rPr>
                <w:b/>
                <w:bCs/>
                <w:color w:val="000000"/>
                <w:sz w:val="20"/>
                <w:szCs w:val="20"/>
              </w:rPr>
            </w:pPr>
            <w:r>
              <w:rPr>
                <w:b/>
                <w:bCs/>
                <w:color w:val="000000"/>
                <w:sz w:val="20"/>
                <w:szCs w:val="20"/>
              </w:rPr>
              <w:t>Адм</w:t>
            </w:r>
          </w:p>
        </w:tc>
        <w:tc>
          <w:tcPr>
            <w:tcW w:w="3570" w:type="dxa"/>
            <w:gridSpan w:val="3"/>
            <w:tcBorders>
              <w:top w:val="single" w:sz="4" w:space="0" w:color="000000"/>
              <w:left w:val="nil"/>
              <w:bottom w:val="single" w:sz="4" w:space="0" w:color="000000"/>
              <w:right w:val="single" w:sz="4" w:space="0" w:color="000000"/>
            </w:tcBorders>
            <w:vAlign w:val="center"/>
          </w:tcPr>
          <w:p w:rsidR="00443C20" w:rsidRDefault="00443C20">
            <w:pPr>
              <w:jc w:val="center"/>
              <w:rPr>
                <w:b/>
                <w:bCs/>
                <w:color w:val="000000"/>
                <w:sz w:val="20"/>
                <w:szCs w:val="20"/>
              </w:rPr>
            </w:pPr>
            <w:r>
              <w:rPr>
                <w:b/>
                <w:bCs/>
                <w:color w:val="000000"/>
                <w:sz w:val="20"/>
                <w:szCs w:val="20"/>
              </w:rPr>
              <w:t>Сумма</w:t>
            </w:r>
          </w:p>
        </w:tc>
      </w:tr>
      <w:tr w:rsidR="00443C20" w:rsidTr="00CD2FFC">
        <w:trPr>
          <w:trHeight w:val="297"/>
        </w:trPr>
        <w:tc>
          <w:tcPr>
            <w:tcW w:w="3170" w:type="dxa"/>
            <w:vMerge/>
            <w:tcBorders>
              <w:top w:val="single" w:sz="4" w:space="0" w:color="000000"/>
              <w:left w:val="single" w:sz="4" w:space="0" w:color="000000"/>
              <w:bottom w:val="single" w:sz="4" w:space="0" w:color="000000"/>
              <w:right w:val="single" w:sz="4" w:space="0" w:color="000000"/>
            </w:tcBorders>
            <w:vAlign w:val="center"/>
          </w:tcPr>
          <w:p w:rsidR="00443C20" w:rsidRDefault="00443C20">
            <w:pPr>
              <w:rPr>
                <w:b/>
                <w:bCs/>
                <w:color w:val="000000"/>
                <w:sz w:val="20"/>
                <w:szCs w:val="20"/>
              </w:rPr>
            </w:pPr>
          </w:p>
        </w:tc>
        <w:tc>
          <w:tcPr>
            <w:tcW w:w="1828" w:type="dxa"/>
            <w:gridSpan w:val="4"/>
            <w:vMerge/>
            <w:tcBorders>
              <w:top w:val="single" w:sz="4" w:space="0" w:color="000000"/>
              <w:left w:val="single" w:sz="4" w:space="0" w:color="000000"/>
              <w:bottom w:val="single" w:sz="4" w:space="0" w:color="000000"/>
              <w:right w:val="single" w:sz="4" w:space="0" w:color="000000"/>
            </w:tcBorders>
            <w:vAlign w:val="center"/>
          </w:tcPr>
          <w:p w:rsidR="00443C20" w:rsidRDefault="00443C20">
            <w:pPr>
              <w:rPr>
                <w:b/>
                <w:bCs/>
                <w:color w:val="000000"/>
                <w:sz w:val="20"/>
                <w:szCs w:val="20"/>
              </w:rPr>
            </w:pPr>
          </w:p>
        </w:tc>
        <w:tc>
          <w:tcPr>
            <w:tcW w:w="486" w:type="dxa"/>
            <w:vMerge/>
            <w:tcBorders>
              <w:top w:val="single" w:sz="4" w:space="0" w:color="000000"/>
              <w:left w:val="single" w:sz="4" w:space="0" w:color="000000"/>
              <w:bottom w:val="single" w:sz="4" w:space="0" w:color="000000"/>
              <w:right w:val="single" w:sz="4" w:space="0" w:color="000000"/>
            </w:tcBorders>
            <w:vAlign w:val="center"/>
          </w:tcPr>
          <w:p w:rsidR="00443C20" w:rsidRDefault="00443C20">
            <w:pPr>
              <w:rPr>
                <w:b/>
                <w:bCs/>
                <w:color w:val="000000"/>
                <w:sz w:val="20"/>
                <w:szCs w:val="20"/>
              </w:rPr>
            </w:pPr>
          </w:p>
        </w:tc>
        <w:tc>
          <w:tcPr>
            <w:tcW w:w="419" w:type="dxa"/>
            <w:vMerge/>
            <w:tcBorders>
              <w:top w:val="single" w:sz="4" w:space="0" w:color="000000"/>
              <w:left w:val="single" w:sz="4" w:space="0" w:color="000000"/>
              <w:bottom w:val="single" w:sz="4" w:space="0" w:color="000000"/>
              <w:right w:val="single" w:sz="4" w:space="0" w:color="000000"/>
            </w:tcBorders>
            <w:vAlign w:val="center"/>
          </w:tcPr>
          <w:p w:rsidR="00443C20" w:rsidRDefault="00443C20">
            <w:pPr>
              <w:rPr>
                <w:b/>
                <w:bCs/>
                <w:color w:val="000000"/>
                <w:sz w:val="20"/>
                <w:szCs w:val="20"/>
              </w:rPr>
            </w:pPr>
          </w:p>
        </w:tc>
        <w:tc>
          <w:tcPr>
            <w:tcW w:w="412" w:type="dxa"/>
            <w:gridSpan w:val="2"/>
            <w:vMerge/>
            <w:tcBorders>
              <w:top w:val="single" w:sz="4" w:space="0" w:color="000000"/>
              <w:left w:val="single" w:sz="4" w:space="0" w:color="000000"/>
              <w:bottom w:val="single" w:sz="4" w:space="0" w:color="000000"/>
              <w:right w:val="single" w:sz="4" w:space="0" w:color="000000"/>
            </w:tcBorders>
            <w:vAlign w:val="center"/>
          </w:tcPr>
          <w:p w:rsidR="00443C20" w:rsidRDefault="00443C20">
            <w:pPr>
              <w:rPr>
                <w:b/>
                <w:bCs/>
                <w:color w:val="000000"/>
                <w:sz w:val="20"/>
                <w:szCs w:val="20"/>
              </w:rPr>
            </w:pPr>
          </w:p>
        </w:tc>
        <w:tc>
          <w:tcPr>
            <w:tcW w:w="750" w:type="dxa"/>
            <w:vMerge/>
            <w:tcBorders>
              <w:top w:val="single" w:sz="4" w:space="0" w:color="000000"/>
              <w:left w:val="single" w:sz="4" w:space="0" w:color="000000"/>
              <w:bottom w:val="single" w:sz="4" w:space="0" w:color="000000"/>
              <w:right w:val="single" w:sz="4" w:space="0" w:color="000000"/>
            </w:tcBorders>
            <w:vAlign w:val="center"/>
          </w:tcPr>
          <w:p w:rsidR="00443C20" w:rsidRDefault="00443C20">
            <w:pPr>
              <w:rPr>
                <w:b/>
                <w:bCs/>
                <w:color w:val="000000"/>
                <w:sz w:val="20"/>
                <w:szCs w:val="20"/>
              </w:rPr>
            </w:pPr>
          </w:p>
        </w:tc>
        <w:tc>
          <w:tcPr>
            <w:tcW w:w="1164" w:type="dxa"/>
            <w:tcBorders>
              <w:top w:val="nil"/>
              <w:left w:val="nil"/>
              <w:bottom w:val="single" w:sz="4" w:space="0" w:color="000000"/>
              <w:right w:val="single" w:sz="4" w:space="0" w:color="000000"/>
            </w:tcBorders>
            <w:vAlign w:val="center"/>
          </w:tcPr>
          <w:p w:rsidR="00443C20" w:rsidRDefault="00443C20">
            <w:pPr>
              <w:jc w:val="center"/>
              <w:rPr>
                <w:b/>
                <w:bCs/>
                <w:color w:val="000000"/>
                <w:sz w:val="20"/>
                <w:szCs w:val="20"/>
              </w:rPr>
            </w:pPr>
            <w:r>
              <w:rPr>
                <w:b/>
                <w:bCs/>
                <w:color w:val="000000"/>
                <w:sz w:val="20"/>
                <w:szCs w:val="20"/>
              </w:rPr>
              <w:t>2022 год</w:t>
            </w:r>
          </w:p>
        </w:tc>
        <w:tc>
          <w:tcPr>
            <w:tcW w:w="1164" w:type="dxa"/>
            <w:tcBorders>
              <w:top w:val="nil"/>
              <w:left w:val="nil"/>
              <w:bottom w:val="single" w:sz="4" w:space="0" w:color="000000"/>
              <w:right w:val="single" w:sz="4" w:space="0" w:color="000000"/>
            </w:tcBorders>
            <w:vAlign w:val="center"/>
          </w:tcPr>
          <w:p w:rsidR="00443C20" w:rsidRDefault="00443C20">
            <w:pPr>
              <w:jc w:val="center"/>
              <w:rPr>
                <w:b/>
                <w:bCs/>
                <w:color w:val="000000"/>
                <w:sz w:val="20"/>
                <w:szCs w:val="20"/>
              </w:rPr>
            </w:pPr>
            <w:r>
              <w:rPr>
                <w:b/>
                <w:bCs/>
                <w:color w:val="000000"/>
                <w:sz w:val="20"/>
                <w:szCs w:val="20"/>
              </w:rPr>
              <w:t>2023 год</w:t>
            </w:r>
          </w:p>
        </w:tc>
        <w:tc>
          <w:tcPr>
            <w:tcW w:w="1242" w:type="dxa"/>
            <w:tcBorders>
              <w:top w:val="nil"/>
              <w:left w:val="nil"/>
              <w:bottom w:val="single" w:sz="4" w:space="0" w:color="000000"/>
              <w:right w:val="single" w:sz="4" w:space="0" w:color="000000"/>
            </w:tcBorders>
            <w:vAlign w:val="center"/>
          </w:tcPr>
          <w:p w:rsidR="00443C20" w:rsidRDefault="00443C20">
            <w:pPr>
              <w:jc w:val="center"/>
              <w:rPr>
                <w:b/>
                <w:bCs/>
                <w:color w:val="000000"/>
                <w:sz w:val="20"/>
                <w:szCs w:val="20"/>
              </w:rPr>
            </w:pPr>
            <w:r>
              <w:rPr>
                <w:b/>
                <w:bCs/>
                <w:color w:val="000000"/>
                <w:sz w:val="20"/>
                <w:szCs w:val="20"/>
              </w:rPr>
              <w:t>2024год</w:t>
            </w:r>
          </w:p>
        </w:tc>
      </w:tr>
      <w:tr w:rsidR="00443C20" w:rsidTr="00CD2FFC">
        <w:trPr>
          <w:trHeight w:val="274"/>
        </w:trPr>
        <w:tc>
          <w:tcPr>
            <w:tcW w:w="3170" w:type="dxa"/>
            <w:tcBorders>
              <w:top w:val="nil"/>
              <w:left w:val="single" w:sz="4" w:space="0" w:color="000000"/>
              <w:bottom w:val="single" w:sz="4" w:space="0" w:color="000000"/>
              <w:right w:val="single" w:sz="4" w:space="0" w:color="000000"/>
            </w:tcBorders>
          </w:tcPr>
          <w:p w:rsidR="00443C20" w:rsidRDefault="00443C20">
            <w:pPr>
              <w:jc w:val="center"/>
              <w:rPr>
                <w:b/>
                <w:bCs/>
                <w:color w:val="000000"/>
                <w:sz w:val="20"/>
                <w:szCs w:val="20"/>
              </w:rPr>
            </w:pPr>
            <w:r>
              <w:rPr>
                <w:b/>
                <w:bCs/>
                <w:color w:val="000000"/>
                <w:sz w:val="20"/>
                <w:szCs w:val="20"/>
              </w:rPr>
              <w:t>1</w:t>
            </w:r>
          </w:p>
        </w:tc>
        <w:tc>
          <w:tcPr>
            <w:tcW w:w="396" w:type="dxa"/>
            <w:tcBorders>
              <w:top w:val="nil"/>
              <w:left w:val="nil"/>
              <w:bottom w:val="single" w:sz="4" w:space="0" w:color="000000"/>
              <w:right w:val="single" w:sz="4" w:space="0" w:color="000000"/>
            </w:tcBorders>
          </w:tcPr>
          <w:p w:rsidR="00443C20" w:rsidRDefault="00443C20">
            <w:pPr>
              <w:jc w:val="center"/>
              <w:rPr>
                <w:b/>
                <w:bCs/>
                <w:color w:val="000000"/>
                <w:sz w:val="20"/>
                <w:szCs w:val="20"/>
              </w:rPr>
            </w:pPr>
            <w:r>
              <w:rPr>
                <w:b/>
                <w:bCs/>
                <w:color w:val="000000"/>
                <w:sz w:val="20"/>
                <w:szCs w:val="20"/>
              </w:rPr>
              <w:t>2</w:t>
            </w:r>
          </w:p>
        </w:tc>
        <w:tc>
          <w:tcPr>
            <w:tcW w:w="370" w:type="dxa"/>
            <w:tcBorders>
              <w:top w:val="nil"/>
              <w:left w:val="nil"/>
              <w:bottom w:val="single" w:sz="4" w:space="0" w:color="000000"/>
              <w:right w:val="single" w:sz="4" w:space="0" w:color="000000"/>
            </w:tcBorders>
          </w:tcPr>
          <w:p w:rsidR="00443C20" w:rsidRDefault="00443C20">
            <w:pPr>
              <w:jc w:val="center"/>
              <w:rPr>
                <w:b/>
                <w:bCs/>
                <w:color w:val="000000"/>
                <w:sz w:val="20"/>
                <w:szCs w:val="20"/>
              </w:rPr>
            </w:pPr>
            <w:r>
              <w:rPr>
                <w:b/>
                <w:bCs/>
                <w:color w:val="000000"/>
                <w:sz w:val="20"/>
                <w:szCs w:val="20"/>
              </w:rPr>
              <w:t>3</w:t>
            </w:r>
          </w:p>
        </w:tc>
        <w:tc>
          <w:tcPr>
            <w:tcW w:w="396" w:type="dxa"/>
            <w:tcBorders>
              <w:top w:val="nil"/>
              <w:left w:val="nil"/>
              <w:bottom w:val="single" w:sz="4" w:space="0" w:color="000000"/>
              <w:right w:val="single" w:sz="4" w:space="0" w:color="000000"/>
            </w:tcBorders>
          </w:tcPr>
          <w:p w:rsidR="00443C20" w:rsidRDefault="00443C20">
            <w:pPr>
              <w:jc w:val="center"/>
              <w:rPr>
                <w:b/>
                <w:bCs/>
                <w:color w:val="000000"/>
                <w:sz w:val="20"/>
                <w:szCs w:val="20"/>
              </w:rPr>
            </w:pPr>
            <w:r>
              <w:rPr>
                <w:b/>
                <w:bCs/>
                <w:color w:val="000000"/>
                <w:sz w:val="20"/>
                <w:szCs w:val="20"/>
              </w:rPr>
              <w:t>4</w:t>
            </w:r>
          </w:p>
        </w:tc>
        <w:tc>
          <w:tcPr>
            <w:tcW w:w="666" w:type="dxa"/>
            <w:tcBorders>
              <w:top w:val="nil"/>
              <w:left w:val="nil"/>
              <w:bottom w:val="single" w:sz="4" w:space="0" w:color="000000"/>
              <w:right w:val="single" w:sz="4" w:space="0" w:color="000000"/>
            </w:tcBorders>
          </w:tcPr>
          <w:p w:rsidR="00443C20" w:rsidRDefault="00443C20">
            <w:pPr>
              <w:jc w:val="center"/>
              <w:rPr>
                <w:b/>
                <w:bCs/>
                <w:color w:val="000000"/>
                <w:sz w:val="20"/>
                <w:szCs w:val="20"/>
              </w:rPr>
            </w:pPr>
            <w:r>
              <w:rPr>
                <w:b/>
                <w:bCs/>
                <w:color w:val="000000"/>
                <w:sz w:val="20"/>
                <w:szCs w:val="20"/>
              </w:rPr>
              <w:t>5</w:t>
            </w:r>
          </w:p>
        </w:tc>
        <w:tc>
          <w:tcPr>
            <w:tcW w:w="486" w:type="dxa"/>
            <w:tcBorders>
              <w:top w:val="nil"/>
              <w:left w:val="nil"/>
              <w:bottom w:val="single" w:sz="4" w:space="0" w:color="000000"/>
              <w:right w:val="single" w:sz="4" w:space="0" w:color="000000"/>
            </w:tcBorders>
          </w:tcPr>
          <w:p w:rsidR="00443C20" w:rsidRDefault="00443C20">
            <w:pPr>
              <w:jc w:val="center"/>
              <w:rPr>
                <w:b/>
                <w:bCs/>
                <w:color w:val="000000"/>
                <w:sz w:val="20"/>
                <w:szCs w:val="20"/>
              </w:rPr>
            </w:pPr>
            <w:r>
              <w:rPr>
                <w:b/>
                <w:bCs/>
                <w:color w:val="000000"/>
                <w:sz w:val="20"/>
                <w:szCs w:val="20"/>
              </w:rPr>
              <w:t>6</w:t>
            </w:r>
          </w:p>
        </w:tc>
        <w:tc>
          <w:tcPr>
            <w:tcW w:w="419" w:type="dxa"/>
            <w:tcBorders>
              <w:top w:val="nil"/>
              <w:left w:val="nil"/>
              <w:bottom w:val="single" w:sz="4" w:space="0" w:color="000000"/>
              <w:right w:val="single" w:sz="4" w:space="0" w:color="000000"/>
            </w:tcBorders>
          </w:tcPr>
          <w:p w:rsidR="00443C20" w:rsidRDefault="00443C20">
            <w:pPr>
              <w:jc w:val="center"/>
              <w:rPr>
                <w:b/>
                <w:bCs/>
                <w:color w:val="000000"/>
                <w:sz w:val="20"/>
                <w:szCs w:val="20"/>
              </w:rPr>
            </w:pPr>
            <w:r>
              <w:rPr>
                <w:b/>
                <w:bCs/>
                <w:color w:val="000000"/>
                <w:sz w:val="20"/>
                <w:szCs w:val="20"/>
              </w:rPr>
              <w:t>7</w:t>
            </w:r>
          </w:p>
        </w:tc>
        <w:tc>
          <w:tcPr>
            <w:tcW w:w="412" w:type="dxa"/>
            <w:gridSpan w:val="2"/>
            <w:tcBorders>
              <w:top w:val="nil"/>
              <w:left w:val="nil"/>
              <w:bottom w:val="single" w:sz="4" w:space="0" w:color="000000"/>
              <w:right w:val="single" w:sz="4" w:space="0" w:color="000000"/>
            </w:tcBorders>
          </w:tcPr>
          <w:p w:rsidR="00443C20" w:rsidRDefault="00443C20">
            <w:pPr>
              <w:jc w:val="center"/>
              <w:rPr>
                <w:b/>
                <w:bCs/>
                <w:color w:val="000000"/>
                <w:sz w:val="20"/>
                <w:szCs w:val="20"/>
              </w:rPr>
            </w:pPr>
            <w:r>
              <w:rPr>
                <w:b/>
                <w:bCs/>
                <w:color w:val="000000"/>
                <w:sz w:val="20"/>
                <w:szCs w:val="20"/>
              </w:rPr>
              <w:t>8</w:t>
            </w:r>
          </w:p>
        </w:tc>
        <w:tc>
          <w:tcPr>
            <w:tcW w:w="750" w:type="dxa"/>
            <w:tcBorders>
              <w:top w:val="nil"/>
              <w:left w:val="nil"/>
              <w:bottom w:val="single" w:sz="4" w:space="0" w:color="000000"/>
              <w:right w:val="single" w:sz="4" w:space="0" w:color="000000"/>
            </w:tcBorders>
          </w:tcPr>
          <w:p w:rsidR="00443C20" w:rsidRDefault="00443C20">
            <w:pPr>
              <w:jc w:val="center"/>
              <w:rPr>
                <w:b/>
                <w:bCs/>
                <w:color w:val="000000"/>
                <w:sz w:val="20"/>
                <w:szCs w:val="20"/>
              </w:rPr>
            </w:pPr>
            <w:r>
              <w:rPr>
                <w:b/>
                <w:bCs/>
                <w:color w:val="000000"/>
                <w:sz w:val="20"/>
                <w:szCs w:val="20"/>
              </w:rPr>
              <w:t>9</w:t>
            </w:r>
          </w:p>
        </w:tc>
        <w:tc>
          <w:tcPr>
            <w:tcW w:w="1164" w:type="dxa"/>
            <w:tcBorders>
              <w:top w:val="nil"/>
              <w:left w:val="nil"/>
              <w:bottom w:val="single" w:sz="4" w:space="0" w:color="000000"/>
              <w:right w:val="single" w:sz="4" w:space="0" w:color="000000"/>
            </w:tcBorders>
          </w:tcPr>
          <w:p w:rsidR="00443C20" w:rsidRDefault="00443C20">
            <w:pPr>
              <w:jc w:val="center"/>
              <w:rPr>
                <w:b/>
                <w:bCs/>
                <w:color w:val="000000"/>
                <w:sz w:val="20"/>
                <w:szCs w:val="20"/>
              </w:rPr>
            </w:pPr>
            <w:r>
              <w:rPr>
                <w:b/>
                <w:bCs/>
                <w:color w:val="000000"/>
                <w:sz w:val="20"/>
                <w:szCs w:val="20"/>
              </w:rPr>
              <w:t>10</w:t>
            </w:r>
          </w:p>
        </w:tc>
        <w:tc>
          <w:tcPr>
            <w:tcW w:w="1164" w:type="dxa"/>
            <w:tcBorders>
              <w:top w:val="nil"/>
              <w:left w:val="nil"/>
              <w:bottom w:val="single" w:sz="4" w:space="0" w:color="000000"/>
              <w:right w:val="single" w:sz="4" w:space="0" w:color="000000"/>
            </w:tcBorders>
          </w:tcPr>
          <w:p w:rsidR="00443C20" w:rsidRDefault="00443C20">
            <w:pPr>
              <w:jc w:val="center"/>
              <w:rPr>
                <w:b/>
                <w:bCs/>
                <w:color w:val="000000"/>
                <w:sz w:val="20"/>
                <w:szCs w:val="20"/>
              </w:rPr>
            </w:pPr>
            <w:r>
              <w:rPr>
                <w:b/>
                <w:bCs/>
                <w:color w:val="000000"/>
                <w:sz w:val="20"/>
                <w:szCs w:val="20"/>
              </w:rPr>
              <w:t>11</w:t>
            </w:r>
          </w:p>
        </w:tc>
        <w:tc>
          <w:tcPr>
            <w:tcW w:w="1242" w:type="dxa"/>
            <w:tcBorders>
              <w:top w:val="nil"/>
              <w:left w:val="nil"/>
              <w:bottom w:val="single" w:sz="4" w:space="0" w:color="000000"/>
              <w:right w:val="single" w:sz="4" w:space="0" w:color="000000"/>
            </w:tcBorders>
          </w:tcPr>
          <w:p w:rsidR="00443C20" w:rsidRDefault="00443C20">
            <w:pPr>
              <w:jc w:val="center"/>
              <w:rPr>
                <w:b/>
                <w:bCs/>
                <w:color w:val="000000"/>
                <w:sz w:val="20"/>
                <w:szCs w:val="20"/>
              </w:rPr>
            </w:pPr>
            <w:r>
              <w:rPr>
                <w:b/>
                <w:bCs/>
                <w:color w:val="000000"/>
                <w:sz w:val="20"/>
                <w:szCs w:val="20"/>
              </w:rPr>
              <w:t>12</w:t>
            </w:r>
          </w:p>
        </w:tc>
      </w:tr>
      <w:tr w:rsidR="00443C20" w:rsidTr="00CD2FFC">
        <w:trPr>
          <w:trHeight w:val="274"/>
        </w:trPr>
        <w:tc>
          <w:tcPr>
            <w:tcW w:w="3170" w:type="dxa"/>
            <w:tcBorders>
              <w:top w:val="nil"/>
              <w:left w:val="single" w:sz="4" w:space="0" w:color="000000"/>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ВСЕГО</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19"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12"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75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1 433,0</w:t>
            </w:r>
          </w:p>
        </w:tc>
        <w:tc>
          <w:tcPr>
            <w:tcW w:w="1164" w:type="dxa"/>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1 316,2</w:t>
            </w:r>
          </w:p>
        </w:tc>
        <w:tc>
          <w:tcPr>
            <w:tcW w:w="1242" w:type="dxa"/>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1 085,3</w:t>
            </w:r>
          </w:p>
        </w:tc>
      </w:tr>
      <w:tr w:rsidR="00443C20" w:rsidTr="00CD2FFC">
        <w:trPr>
          <w:trHeight w:val="1185"/>
        </w:trPr>
        <w:tc>
          <w:tcPr>
            <w:tcW w:w="3170" w:type="dxa"/>
            <w:tcBorders>
              <w:top w:val="nil"/>
              <w:left w:val="single" w:sz="4" w:space="0" w:color="000000"/>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Муниципальная программа "Развитие дорожного хозяйства на территории Ардатовского сельского поселения Ардатовского муниципального района Республики Мордовия на 2020-2024 годы"</w:t>
            </w:r>
          </w:p>
        </w:tc>
        <w:tc>
          <w:tcPr>
            <w:tcW w:w="396" w:type="dxa"/>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89</w:t>
            </w:r>
          </w:p>
        </w:tc>
        <w:tc>
          <w:tcPr>
            <w:tcW w:w="370" w:type="dxa"/>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1</w:t>
            </w:r>
          </w:p>
        </w:tc>
        <w:tc>
          <w:tcPr>
            <w:tcW w:w="396" w:type="dxa"/>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666" w:type="dxa"/>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419" w:type="dxa"/>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412"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750" w:type="dxa"/>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162,9</w:t>
            </w:r>
          </w:p>
        </w:tc>
        <w:tc>
          <w:tcPr>
            <w:tcW w:w="1164" w:type="dxa"/>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172,8</w:t>
            </w:r>
          </w:p>
        </w:tc>
        <w:tc>
          <w:tcPr>
            <w:tcW w:w="1242" w:type="dxa"/>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179,7</w:t>
            </w:r>
          </w:p>
        </w:tc>
      </w:tr>
      <w:tr w:rsidR="00443C20" w:rsidTr="00CD2FFC">
        <w:trPr>
          <w:trHeight w:val="975"/>
        </w:trPr>
        <w:tc>
          <w:tcPr>
            <w:tcW w:w="3170"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Основное мероприятие "Проведение ремонта автомобильных дорог общего пользования местного значения в границах Ардатовского сельского поселения"</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19"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12"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75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162,9</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172,8</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179,7</w:t>
            </w:r>
          </w:p>
        </w:tc>
      </w:tr>
      <w:tr w:rsidR="00443C20" w:rsidTr="00CD2FFC">
        <w:trPr>
          <w:trHeight w:val="720"/>
        </w:trPr>
        <w:tc>
          <w:tcPr>
            <w:tcW w:w="3170"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Ремонт автомобильных дорог общего пользования местного значения и искусственных сооружений на них</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44102</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19"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12"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75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162,9</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172,8</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179,7</w:t>
            </w:r>
          </w:p>
        </w:tc>
      </w:tr>
      <w:tr w:rsidR="00443C20" w:rsidTr="00CD2FFC">
        <w:trPr>
          <w:trHeight w:val="720"/>
        </w:trPr>
        <w:tc>
          <w:tcPr>
            <w:tcW w:w="3170"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44102</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200</w:t>
            </w:r>
          </w:p>
        </w:tc>
        <w:tc>
          <w:tcPr>
            <w:tcW w:w="419"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12"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75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162,9</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172,8</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179,7</w:t>
            </w:r>
          </w:p>
        </w:tc>
      </w:tr>
      <w:tr w:rsidR="00443C20" w:rsidTr="00CD2FFC">
        <w:trPr>
          <w:trHeight w:val="720"/>
        </w:trPr>
        <w:tc>
          <w:tcPr>
            <w:tcW w:w="3170"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44102</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240</w:t>
            </w:r>
          </w:p>
        </w:tc>
        <w:tc>
          <w:tcPr>
            <w:tcW w:w="419"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12"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75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162,9</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172,8</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179,7</w:t>
            </w:r>
          </w:p>
        </w:tc>
      </w:tr>
      <w:tr w:rsidR="00443C20" w:rsidTr="00CD2FFC">
        <w:trPr>
          <w:trHeight w:val="255"/>
        </w:trPr>
        <w:tc>
          <w:tcPr>
            <w:tcW w:w="3170"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Национальная экономика</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44102</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240</w:t>
            </w:r>
          </w:p>
        </w:tc>
        <w:tc>
          <w:tcPr>
            <w:tcW w:w="419"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04</w:t>
            </w:r>
          </w:p>
        </w:tc>
        <w:tc>
          <w:tcPr>
            <w:tcW w:w="412"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75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162,9</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172,8</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179,7</w:t>
            </w:r>
          </w:p>
        </w:tc>
      </w:tr>
      <w:tr w:rsidR="00443C20" w:rsidTr="00CD2FFC">
        <w:trPr>
          <w:trHeight w:val="255"/>
        </w:trPr>
        <w:tc>
          <w:tcPr>
            <w:tcW w:w="3170"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Дорожное хозяйство</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44102</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240</w:t>
            </w:r>
          </w:p>
        </w:tc>
        <w:tc>
          <w:tcPr>
            <w:tcW w:w="419"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04</w:t>
            </w:r>
          </w:p>
        </w:tc>
        <w:tc>
          <w:tcPr>
            <w:tcW w:w="412"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09</w:t>
            </w:r>
          </w:p>
        </w:tc>
        <w:tc>
          <w:tcPr>
            <w:tcW w:w="75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162,9</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172,8</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179,7</w:t>
            </w:r>
          </w:p>
        </w:tc>
      </w:tr>
      <w:tr w:rsidR="00443C20" w:rsidTr="00CD2FFC">
        <w:trPr>
          <w:trHeight w:val="720"/>
        </w:trPr>
        <w:tc>
          <w:tcPr>
            <w:tcW w:w="3170"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Администрация Ардатовского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42500</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240</w:t>
            </w:r>
          </w:p>
        </w:tc>
        <w:tc>
          <w:tcPr>
            <w:tcW w:w="419"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04</w:t>
            </w:r>
          </w:p>
        </w:tc>
        <w:tc>
          <w:tcPr>
            <w:tcW w:w="412"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09</w:t>
            </w:r>
          </w:p>
        </w:tc>
        <w:tc>
          <w:tcPr>
            <w:tcW w:w="75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911</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162,9</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172,8</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179,7</w:t>
            </w:r>
          </w:p>
        </w:tc>
      </w:tr>
      <w:tr w:rsidR="00443C20" w:rsidTr="00CD2FFC">
        <w:trPr>
          <w:trHeight w:val="1440"/>
        </w:trPr>
        <w:tc>
          <w:tcPr>
            <w:tcW w:w="3170" w:type="dxa"/>
            <w:tcBorders>
              <w:top w:val="single" w:sz="4" w:space="0" w:color="auto"/>
              <w:left w:val="single" w:sz="4" w:space="0" w:color="000000"/>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Муниципальная программа «Осуществление первичного воинского учета в  Ардатовском сельском поселении Ардатовского муниципального  района Республики Мордовия на 2020-2024 годы»</w:t>
            </w:r>
          </w:p>
        </w:tc>
        <w:tc>
          <w:tcPr>
            <w:tcW w:w="396" w:type="dxa"/>
            <w:tcBorders>
              <w:top w:val="single" w:sz="4" w:space="0" w:color="auto"/>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17</w:t>
            </w:r>
          </w:p>
        </w:tc>
        <w:tc>
          <w:tcPr>
            <w:tcW w:w="370" w:type="dxa"/>
            <w:tcBorders>
              <w:top w:val="single" w:sz="4" w:space="0" w:color="auto"/>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3</w:t>
            </w:r>
          </w:p>
        </w:tc>
        <w:tc>
          <w:tcPr>
            <w:tcW w:w="396" w:type="dxa"/>
            <w:tcBorders>
              <w:top w:val="single" w:sz="4" w:space="0" w:color="auto"/>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666" w:type="dxa"/>
            <w:tcBorders>
              <w:top w:val="single" w:sz="4" w:space="0" w:color="auto"/>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486" w:type="dxa"/>
            <w:tcBorders>
              <w:top w:val="single" w:sz="4" w:space="0" w:color="auto"/>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419" w:type="dxa"/>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12"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750" w:type="dxa"/>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64" w:type="dxa"/>
            <w:tcBorders>
              <w:top w:val="single" w:sz="4" w:space="0" w:color="auto"/>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109,3</w:t>
            </w:r>
          </w:p>
        </w:tc>
        <w:tc>
          <w:tcPr>
            <w:tcW w:w="1164" w:type="dxa"/>
            <w:tcBorders>
              <w:top w:val="single" w:sz="4" w:space="0" w:color="auto"/>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114,4</w:t>
            </w:r>
          </w:p>
        </w:tc>
        <w:tc>
          <w:tcPr>
            <w:tcW w:w="1242" w:type="dxa"/>
            <w:tcBorders>
              <w:top w:val="single" w:sz="4" w:space="0" w:color="auto"/>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118,7</w:t>
            </w:r>
          </w:p>
        </w:tc>
      </w:tr>
      <w:tr w:rsidR="00443C20" w:rsidTr="00CD2FFC">
        <w:trPr>
          <w:trHeight w:val="480"/>
        </w:trPr>
        <w:tc>
          <w:tcPr>
            <w:tcW w:w="3170"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Основное мероприятие «Обеспечение деятельности военно-учетного стола»</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17</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3</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02</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19"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12"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75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109,3</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114,4</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118,7</w:t>
            </w:r>
          </w:p>
        </w:tc>
      </w:tr>
      <w:tr w:rsidR="00443C20" w:rsidTr="00CD2FFC">
        <w:trPr>
          <w:trHeight w:val="720"/>
        </w:trPr>
        <w:tc>
          <w:tcPr>
            <w:tcW w:w="3170"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Осуществление первичного воинского учета на территориях, где отсутствуют военные комиссариаты</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17</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3</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02</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19" w:type="dxa"/>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412" w:type="dxa"/>
            <w:gridSpan w:val="2"/>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750" w:type="dxa"/>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109,3</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114,4</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118,7</w:t>
            </w:r>
          </w:p>
        </w:tc>
      </w:tr>
      <w:tr w:rsidR="00443C20" w:rsidTr="00CD2FFC">
        <w:trPr>
          <w:trHeight w:val="1440"/>
        </w:trPr>
        <w:tc>
          <w:tcPr>
            <w:tcW w:w="3170"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17</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3</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02</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100</w:t>
            </w:r>
          </w:p>
        </w:tc>
        <w:tc>
          <w:tcPr>
            <w:tcW w:w="419"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12"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75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101,4</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106,6</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109,5</w:t>
            </w:r>
          </w:p>
        </w:tc>
      </w:tr>
      <w:tr w:rsidR="00443C20" w:rsidTr="00CD2FFC">
        <w:trPr>
          <w:trHeight w:val="720"/>
        </w:trPr>
        <w:tc>
          <w:tcPr>
            <w:tcW w:w="3170"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Расходы на выплаты персоналу государственных (муниципальных) органов</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17</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3</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02</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120</w:t>
            </w:r>
          </w:p>
        </w:tc>
        <w:tc>
          <w:tcPr>
            <w:tcW w:w="419" w:type="dxa"/>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412" w:type="dxa"/>
            <w:gridSpan w:val="2"/>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750" w:type="dxa"/>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101,4</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106,6</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109,5</w:t>
            </w:r>
          </w:p>
        </w:tc>
      </w:tr>
      <w:tr w:rsidR="00443C20" w:rsidTr="00CD2FFC">
        <w:trPr>
          <w:trHeight w:val="255"/>
        </w:trPr>
        <w:tc>
          <w:tcPr>
            <w:tcW w:w="3170"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Национальная оборона</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17</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3</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02</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120</w:t>
            </w:r>
          </w:p>
        </w:tc>
        <w:tc>
          <w:tcPr>
            <w:tcW w:w="419"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02</w:t>
            </w:r>
          </w:p>
        </w:tc>
        <w:tc>
          <w:tcPr>
            <w:tcW w:w="412" w:type="dxa"/>
            <w:gridSpan w:val="2"/>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750" w:type="dxa"/>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101,4</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106,6</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109,5</w:t>
            </w:r>
          </w:p>
        </w:tc>
      </w:tr>
      <w:tr w:rsidR="00443C20" w:rsidTr="00CD2FFC">
        <w:trPr>
          <w:trHeight w:val="480"/>
        </w:trPr>
        <w:tc>
          <w:tcPr>
            <w:tcW w:w="3170" w:type="dxa"/>
            <w:tcBorders>
              <w:top w:val="nil"/>
              <w:left w:val="single" w:sz="4" w:space="0" w:color="000000"/>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Мобилизационная и вневойсковая подготовка</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17</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3</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02</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120</w:t>
            </w:r>
          </w:p>
        </w:tc>
        <w:tc>
          <w:tcPr>
            <w:tcW w:w="419"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02</w:t>
            </w:r>
          </w:p>
        </w:tc>
        <w:tc>
          <w:tcPr>
            <w:tcW w:w="412"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03</w:t>
            </w:r>
          </w:p>
        </w:tc>
        <w:tc>
          <w:tcPr>
            <w:tcW w:w="750" w:type="dxa"/>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101,4</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106,6</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109,5</w:t>
            </w:r>
          </w:p>
        </w:tc>
      </w:tr>
      <w:tr w:rsidR="00443C20" w:rsidTr="00CD2FFC">
        <w:trPr>
          <w:trHeight w:val="720"/>
        </w:trPr>
        <w:tc>
          <w:tcPr>
            <w:tcW w:w="3170" w:type="dxa"/>
            <w:tcBorders>
              <w:top w:val="nil"/>
              <w:left w:val="single" w:sz="4" w:space="0" w:color="000000"/>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Администрация Ардатовского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17</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3</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02</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120</w:t>
            </w:r>
          </w:p>
        </w:tc>
        <w:tc>
          <w:tcPr>
            <w:tcW w:w="419"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02</w:t>
            </w:r>
          </w:p>
        </w:tc>
        <w:tc>
          <w:tcPr>
            <w:tcW w:w="412"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03</w:t>
            </w:r>
          </w:p>
        </w:tc>
        <w:tc>
          <w:tcPr>
            <w:tcW w:w="75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911</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101,4</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106,6</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109,5</w:t>
            </w:r>
          </w:p>
        </w:tc>
      </w:tr>
      <w:tr w:rsidR="00443C20" w:rsidTr="00CD2FFC">
        <w:trPr>
          <w:trHeight w:val="720"/>
        </w:trPr>
        <w:tc>
          <w:tcPr>
            <w:tcW w:w="3170"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17</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3</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02</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200</w:t>
            </w:r>
          </w:p>
        </w:tc>
        <w:tc>
          <w:tcPr>
            <w:tcW w:w="419"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12"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75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7,9</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7,8</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9,2</w:t>
            </w:r>
          </w:p>
        </w:tc>
      </w:tr>
      <w:tr w:rsidR="00443C20" w:rsidTr="00CD2FFC">
        <w:trPr>
          <w:trHeight w:val="720"/>
        </w:trPr>
        <w:tc>
          <w:tcPr>
            <w:tcW w:w="3170"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17</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3</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02</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240</w:t>
            </w:r>
          </w:p>
        </w:tc>
        <w:tc>
          <w:tcPr>
            <w:tcW w:w="419" w:type="dxa"/>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412" w:type="dxa"/>
            <w:gridSpan w:val="2"/>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750" w:type="dxa"/>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7,9</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7,8</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9,2</w:t>
            </w:r>
          </w:p>
        </w:tc>
      </w:tr>
      <w:tr w:rsidR="00443C20" w:rsidTr="00CD2FFC">
        <w:trPr>
          <w:trHeight w:val="255"/>
        </w:trPr>
        <w:tc>
          <w:tcPr>
            <w:tcW w:w="3170"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Национальная оборона</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17</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3</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02</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240</w:t>
            </w:r>
          </w:p>
        </w:tc>
        <w:tc>
          <w:tcPr>
            <w:tcW w:w="419"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02</w:t>
            </w:r>
          </w:p>
        </w:tc>
        <w:tc>
          <w:tcPr>
            <w:tcW w:w="412"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75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7,9</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7,8</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9,2</w:t>
            </w:r>
          </w:p>
        </w:tc>
      </w:tr>
      <w:tr w:rsidR="00443C20" w:rsidTr="00CD2FFC">
        <w:trPr>
          <w:trHeight w:val="480"/>
        </w:trPr>
        <w:tc>
          <w:tcPr>
            <w:tcW w:w="3170" w:type="dxa"/>
            <w:tcBorders>
              <w:top w:val="nil"/>
              <w:left w:val="single" w:sz="4" w:space="0" w:color="000000"/>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Мобилизационная и вневойсковая подготовка</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17</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3</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02</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240</w:t>
            </w:r>
          </w:p>
        </w:tc>
        <w:tc>
          <w:tcPr>
            <w:tcW w:w="419"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02</w:t>
            </w:r>
          </w:p>
        </w:tc>
        <w:tc>
          <w:tcPr>
            <w:tcW w:w="412"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03</w:t>
            </w:r>
          </w:p>
        </w:tc>
        <w:tc>
          <w:tcPr>
            <w:tcW w:w="75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7,9</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7,8</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9,2</w:t>
            </w:r>
          </w:p>
        </w:tc>
      </w:tr>
      <w:tr w:rsidR="00443C20" w:rsidTr="00CD2FFC">
        <w:trPr>
          <w:trHeight w:val="720"/>
        </w:trPr>
        <w:tc>
          <w:tcPr>
            <w:tcW w:w="3170" w:type="dxa"/>
            <w:tcBorders>
              <w:top w:val="nil"/>
              <w:left w:val="single" w:sz="4" w:space="0" w:color="000000"/>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Администрация Ардатовского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17</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3</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02</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240</w:t>
            </w:r>
          </w:p>
        </w:tc>
        <w:tc>
          <w:tcPr>
            <w:tcW w:w="419"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02</w:t>
            </w:r>
          </w:p>
        </w:tc>
        <w:tc>
          <w:tcPr>
            <w:tcW w:w="412"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03</w:t>
            </w:r>
          </w:p>
        </w:tc>
        <w:tc>
          <w:tcPr>
            <w:tcW w:w="75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911</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7,9</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7,8</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9,2</w:t>
            </w:r>
          </w:p>
        </w:tc>
      </w:tr>
      <w:tr w:rsidR="00443C20" w:rsidTr="00CD2FFC">
        <w:trPr>
          <w:trHeight w:val="1440"/>
        </w:trPr>
        <w:tc>
          <w:tcPr>
            <w:tcW w:w="3170" w:type="dxa"/>
            <w:tcBorders>
              <w:top w:val="nil"/>
              <w:left w:val="single" w:sz="4" w:space="0" w:color="000000"/>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Муниципальная программа "Профилактика правонарушений на территории Ардатовского сельского поселения Ардатовского муниципального района республики Мордовия на 2020-2024гг."</w:t>
            </w:r>
          </w:p>
        </w:tc>
        <w:tc>
          <w:tcPr>
            <w:tcW w:w="396" w:type="dxa"/>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19</w:t>
            </w:r>
          </w:p>
        </w:tc>
        <w:tc>
          <w:tcPr>
            <w:tcW w:w="370" w:type="dxa"/>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2</w:t>
            </w:r>
          </w:p>
        </w:tc>
        <w:tc>
          <w:tcPr>
            <w:tcW w:w="396" w:type="dxa"/>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666" w:type="dxa"/>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419" w:type="dxa"/>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412"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750" w:type="dxa"/>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0,3</w:t>
            </w:r>
          </w:p>
        </w:tc>
        <w:tc>
          <w:tcPr>
            <w:tcW w:w="1164" w:type="dxa"/>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0,3</w:t>
            </w:r>
          </w:p>
        </w:tc>
        <w:tc>
          <w:tcPr>
            <w:tcW w:w="1242" w:type="dxa"/>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0,4</w:t>
            </w:r>
          </w:p>
        </w:tc>
      </w:tr>
      <w:tr w:rsidR="00443C20" w:rsidTr="00CD2FFC">
        <w:trPr>
          <w:trHeight w:val="1920"/>
        </w:trPr>
        <w:tc>
          <w:tcPr>
            <w:tcW w:w="3170"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19</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03</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19"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12"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75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0,3</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0,3</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0,4</w:t>
            </w:r>
          </w:p>
        </w:tc>
      </w:tr>
      <w:tr w:rsidR="00443C20" w:rsidTr="00CD2FFC">
        <w:trPr>
          <w:trHeight w:val="2160"/>
        </w:trPr>
        <w:tc>
          <w:tcPr>
            <w:tcW w:w="3170"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19</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03</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77150</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19" w:type="dxa"/>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412" w:type="dxa"/>
            <w:gridSpan w:val="2"/>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750" w:type="dxa"/>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0,3</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0,3</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0,4</w:t>
            </w:r>
          </w:p>
        </w:tc>
      </w:tr>
      <w:tr w:rsidR="00443C20" w:rsidTr="00CD2FFC">
        <w:trPr>
          <w:trHeight w:val="720"/>
        </w:trPr>
        <w:tc>
          <w:tcPr>
            <w:tcW w:w="3170"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19</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03</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77150</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200</w:t>
            </w:r>
          </w:p>
        </w:tc>
        <w:tc>
          <w:tcPr>
            <w:tcW w:w="419" w:type="dxa"/>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412" w:type="dxa"/>
            <w:gridSpan w:val="2"/>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750" w:type="dxa"/>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0,3</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0,3</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0,4</w:t>
            </w:r>
          </w:p>
        </w:tc>
      </w:tr>
      <w:tr w:rsidR="00443C20" w:rsidTr="00CD2FFC">
        <w:trPr>
          <w:trHeight w:val="720"/>
        </w:trPr>
        <w:tc>
          <w:tcPr>
            <w:tcW w:w="3170" w:type="dxa"/>
            <w:tcBorders>
              <w:top w:val="single" w:sz="4" w:space="0" w:color="auto"/>
              <w:left w:val="single" w:sz="4" w:space="0" w:color="000000"/>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396" w:type="dxa"/>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19</w:t>
            </w:r>
          </w:p>
        </w:tc>
        <w:tc>
          <w:tcPr>
            <w:tcW w:w="370" w:type="dxa"/>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w:t>
            </w:r>
          </w:p>
        </w:tc>
        <w:tc>
          <w:tcPr>
            <w:tcW w:w="396" w:type="dxa"/>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03</w:t>
            </w:r>
          </w:p>
        </w:tc>
        <w:tc>
          <w:tcPr>
            <w:tcW w:w="666" w:type="dxa"/>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77150</w:t>
            </w:r>
          </w:p>
        </w:tc>
        <w:tc>
          <w:tcPr>
            <w:tcW w:w="486" w:type="dxa"/>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240</w:t>
            </w:r>
          </w:p>
        </w:tc>
        <w:tc>
          <w:tcPr>
            <w:tcW w:w="419" w:type="dxa"/>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12" w:type="dxa"/>
            <w:gridSpan w:val="2"/>
            <w:tcBorders>
              <w:top w:val="single" w:sz="4" w:space="0" w:color="auto"/>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750" w:type="dxa"/>
            <w:tcBorders>
              <w:top w:val="single" w:sz="4" w:space="0" w:color="auto"/>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1164" w:type="dxa"/>
            <w:tcBorders>
              <w:top w:val="single" w:sz="4" w:space="0" w:color="auto"/>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0,3</w:t>
            </w:r>
          </w:p>
        </w:tc>
        <w:tc>
          <w:tcPr>
            <w:tcW w:w="1164" w:type="dxa"/>
            <w:tcBorders>
              <w:top w:val="single" w:sz="4" w:space="0" w:color="auto"/>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0,3</w:t>
            </w:r>
          </w:p>
        </w:tc>
        <w:tc>
          <w:tcPr>
            <w:tcW w:w="1242" w:type="dxa"/>
            <w:tcBorders>
              <w:top w:val="single" w:sz="4" w:space="0" w:color="auto"/>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0,4</w:t>
            </w:r>
          </w:p>
        </w:tc>
      </w:tr>
      <w:tr w:rsidR="00443C20" w:rsidTr="00CD2FFC">
        <w:trPr>
          <w:trHeight w:val="255"/>
        </w:trPr>
        <w:tc>
          <w:tcPr>
            <w:tcW w:w="3170" w:type="dxa"/>
            <w:tcBorders>
              <w:top w:val="nil"/>
              <w:left w:val="single" w:sz="4" w:space="0" w:color="000000"/>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19</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03</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77150</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240</w:t>
            </w:r>
          </w:p>
        </w:tc>
        <w:tc>
          <w:tcPr>
            <w:tcW w:w="419"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412"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750" w:type="dxa"/>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0,3</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0,3</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0,4</w:t>
            </w:r>
          </w:p>
        </w:tc>
      </w:tr>
      <w:tr w:rsidR="00443C20" w:rsidTr="00CD2FFC">
        <w:trPr>
          <w:trHeight w:val="1260"/>
        </w:trPr>
        <w:tc>
          <w:tcPr>
            <w:tcW w:w="3170"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19</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03</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77150</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240</w:t>
            </w:r>
          </w:p>
        </w:tc>
        <w:tc>
          <w:tcPr>
            <w:tcW w:w="419"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412"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04</w:t>
            </w:r>
          </w:p>
        </w:tc>
        <w:tc>
          <w:tcPr>
            <w:tcW w:w="75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0,3</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0,3</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0,4</w:t>
            </w:r>
          </w:p>
        </w:tc>
      </w:tr>
      <w:tr w:rsidR="00443C20" w:rsidTr="00CD2FFC">
        <w:trPr>
          <w:trHeight w:val="720"/>
        </w:trPr>
        <w:tc>
          <w:tcPr>
            <w:tcW w:w="3170"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Администрация Ардатовского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19</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03</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77150</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240</w:t>
            </w:r>
          </w:p>
        </w:tc>
        <w:tc>
          <w:tcPr>
            <w:tcW w:w="419"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412"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04</w:t>
            </w:r>
          </w:p>
        </w:tc>
        <w:tc>
          <w:tcPr>
            <w:tcW w:w="75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911</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0,3</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0,3</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0,4</w:t>
            </w:r>
          </w:p>
        </w:tc>
      </w:tr>
      <w:tr w:rsidR="00443C20" w:rsidTr="00CD2FFC">
        <w:trPr>
          <w:trHeight w:val="255"/>
        </w:trPr>
        <w:tc>
          <w:tcPr>
            <w:tcW w:w="3170" w:type="dxa"/>
            <w:tcBorders>
              <w:top w:val="nil"/>
              <w:left w:val="single" w:sz="4" w:space="0" w:color="000000"/>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 xml:space="preserve">Прочие мероприятия по благоустройству </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43040</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19"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12" w:type="dxa"/>
            <w:gridSpan w:val="2"/>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75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68,4</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53,5</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3,5</w:t>
            </w:r>
          </w:p>
        </w:tc>
      </w:tr>
      <w:tr w:rsidR="00443C20" w:rsidTr="00CD2FFC">
        <w:trPr>
          <w:trHeight w:val="720"/>
        </w:trPr>
        <w:tc>
          <w:tcPr>
            <w:tcW w:w="3170" w:type="dxa"/>
            <w:tcBorders>
              <w:top w:val="nil"/>
              <w:left w:val="single" w:sz="4" w:space="0" w:color="000000"/>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43040</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200</w:t>
            </w:r>
          </w:p>
        </w:tc>
        <w:tc>
          <w:tcPr>
            <w:tcW w:w="419"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12"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75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68,4</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53,5</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3,5</w:t>
            </w:r>
          </w:p>
        </w:tc>
      </w:tr>
      <w:tr w:rsidR="00443C20" w:rsidTr="00CD2FFC">
        <w:trPr>
          <w:trHeight w:val="720"/>
        </w:trPr>
        <w:tc>
          <w:tcPr>
            <w:tcW w:w="3170"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43040</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240</w:t>
            </w:r>
          </w:p>
        </w:tc>
        <w:tc>
          <w:tcPr>
            <w:tcW w:w="419"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12"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75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68,4</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53,5</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3,5</w:t>
            </w:r>
          </w:p>
        </w:tc>
      </w:tr>
      <w:tr w:rsidR="00443C20" w:rsidTr="00CD2FFC">
        <w:trPr>
          <w:trHeight w:val="255"/>
        </w:trPr>
        <w:tc>
          <w:tcPr>
            <w:tcW w:w="3170"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Жилищно - коммунальное хозяйство</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43040</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240</w:t>
            </w:r>
          </w:p>
        </w:tc>
        <w:tc>
          <w:tcPr>
            <w:tcW w:w="419" w:type="dxa"/>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05</w:t>
            </w:r>
          </w:p>
        </w:tc>
        <w:tc>
          <w:tcPr>
            <w:tcW w:w="412" w:type="dxa"/>
            <w:gridSpan w:val="2"/>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75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68,4</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53,5</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3,5</w:t>
            </w:r>
          </w:p>
        </w:tc>
      </w:tr>
      <w:tr w:rsidR="00443C20" w:rsidTr="00CD2FFC">
        <w:trPr>
          <w:trHeight w:val="255"/>
        </w:trPr>
        <w:tc>
          <w:tcPr>
            <w:tcW w:w="3170"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Благоустройство</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43040</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240</w:t>
            </w:r>
          </w:p>
        </w:tc>
        <w:tc>
          <w:tcPr>
            <w:tcW w:w="419"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05</w:t>
            </w:r>
          </w:p>
        </w:tc>
        <w:tc>
          <w:tcPr>
            <w:tcW w:w="412" w:type="dxa"/>
            <w:gridSpan w:val="2"/>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03</w:t>
            </w:r>
          </w:p>
        </w:tc>
        <w:tc>
          <w:tcPr>
            <w:tcW w:w="75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68,4</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53,5</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3,5</w:t>
            </w:r>
          </w:p>
        </w:tc>
      </w:tr>
      <w:tr w:rsidR="00443C20" w:rsidTr="00CD2FFC">
        <w:trPr>
          <w:trHeight w:val="720"/>
        </w:trPr>
        <w:tc>
          <w:tcPr>
            <w:tcW w:w="3170"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Администрация Ардатовского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43040</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240</w:t>
            </w:r>
          </w:p>
        </w:tc>
        <w:tc>
          <w:tcPr>
            <w:tcW w:w="419"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05</w:t>
            </w:r>
          </w:p>
        </w:tc>
        <w:tc>
          <w:tcPr>
            <w:tcW w:w="412"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03</w:t>
            </w:r>
          </w:p>
        </w:tc>
        <w:tc>
          <w:tcPr>
            <w:tcW w:w="75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911</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68,4</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53,5</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3,5</w:t>
            </w:r>
          </w:p>
        </w:tc>
      </w:tr>
      <w:tr w:rsidR="00443C20" w:rsidTr="00CD2FFC">
        <w:trPr>
          <w:trHeight w:val="945"/>
        </w:trPr>
        <w:tc>
          <w:tcPr>
            <w:tcW w:w="3170" w:type="dxa"/>
            <w:tcBorders>
              <w:top w:val="nil"/>
              <w:left w:val="single" w:sz="4" w:space="0" w:color="000000"/>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Обеспечение деятельности Администрации Ардатовского сельского поселения Ардатовского муниципального района Республики Мордовия</w:t>
            </w:r>
          </w:p>
        </w:tc>
        <w:tc>
          <w:tcPr>
            <w:tcW w:w="396" w:type="dxa"/>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65</w:t>
            </w:r>
          </w:p>
        </w:tc>
        <w:tc>
          <w:tcPr>
            <w:tcW w:w="370" w:type="dxa"/>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396" w:type="dxa"/>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666" w:type="dxa"/>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419" w:type="dxa"/>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412" w:type="dxa"/>
            <w:gridSpan w:val="2"/>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750" w:type="dxa"/>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965,3</w:t>
            </w:r>
          </w:p>
        </w:tc>
        <w:tc>
          <w:tcPr>
            <w:tcW w:w="1164" w:type="dxa"/>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848,4</w:t>
            </w:r>
          </w:p>
        </w:tc>
        <w:tc>
          <w:tcPr>
            <w:tcW w:w="1242" w:type="dxa"/>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756,2</w:t>
            </w:r>
          </w:p>
        </w:tc>
      </w:tr>
      <w:tr w:rsidR="00443C20" w:rsidTr="00CD2FFC">
        <w:trPr>
          <w:trHeight w:val="255"/>
        </w:trPr>
        <w:tc>
          <w:tcPr>
            <w:tcW w:w="3170"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Глава Ардатовского сельского поселения</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65</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19" w:type="dxa"/>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412" w:type="dxa"/>
            <w:gridSpan w:val="2"/>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750" w:type="dxa"/>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344,5</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344,5</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344,5</w:t>
            </w:r>
          </w:p>
        </w:tc>
      </w:tr>
      <w:tr w:rsidR="00443C20" w:rsidTr="00CD2FFC">
        <w:trPr>
          <w:trHeight w:val="1200"/>
        </w:trPr>
        <w:tc>
          <w:tcPr>
            <w:tcW w:w="3170" w:type="dxa"/>
            <w:tcBorders>
              <w:top w:val="single" w:sz="4" w:space="0" w:color="auto"/>
              <w:left w:val="single" w:sz="4" w:space="0" w:color="auto"/>
              <w:bottom w:val="single" w:sz="4" w:space="0" w:color="auto"/>
              <w:right w:val="single" w:sz="4" w:space="0" w:color="auto"/>
            </w:tcBorders>
            <w:vAlign w:val="bottom"/>
          </w:tcPr>
          <w:p w:rsidR="00443C20" w:rsidRDefault="00443C20">
            <w:pPr>
              <w:rPr>
                <w:sz w:val="18"/>
                <w:szCs w:val="18"/>
              </w:rPr>
            </w:pPr>
            <w:r>
              <w:rPr>
                <w:sz w:val="18"/>
                <w:szCs w:val="18"/>
              </w:rPr>
              <w:t xml:space="preserve"> Расходы на выплаты по оплате труда Главы  Ардатовского сельского поселения Ардатовского муниципального района Республики Мордовия </w:t>
            </w:r>
          </w:p>
        </w:tc>
        <w:tc>
          <w:tcPr>
            <w:tcW w:w="396"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65</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41150</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19"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12"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75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344,5</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344,5</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344,5</w:t>
            </w:r>
          </w:p>
        </w:tc>
      </w:tr>
      <w:tr w:rsidR="00443C20" w:rsidTr="00CD2FFC">
        <w:trPr>
          <w:trHeight w:val="1440"/>
        </w:trPr>
        <w:tc>
          <w:tcPr>
            <w:tcW w:w="3170" w:type="dxa"/>
            <w:tcBorders>
              <w:top w:val="single" w:sz="4" w:space="0" w:color="000000"/>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65</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41150</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100</w:t>
            </w:r>
          </w:p>
        </w:tc>
        <w:tc>
          <w:tcPr>
            <w:tcW w:w="419" w:type="dxa"/>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412" w:type="dxa"/>
            <w:gridSpan w:val="2"/>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750" w:type="dxa"/>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344,5</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344,5</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344,5</w:t>
            </w:r>
          </w:p>
        </w:tc>
      </w:tr>
      <w:tr w:rsidR="00443C20" w:rsidTr="00CD2FFC">
        <w:trPr>
          <w:trHeight w:val="720"/>
        </w:trPr>
        <w:tc>
          <w:tcPr>
            <w:tcW w:w="3170"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Расходы на выплаты персоналу государственных (муниципальных) органов</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65</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41150</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120</w:t>
            </w:r>
          </w:p>
        </w:tc>
        <w:tc>
          <w:tcPr>
            <w:tcW w:w="419" w:type="dxa"/>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412" w:type="dxa"/>
            <w:gridSpan w:val="2"/>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750" w:type="dxa"/>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344,5</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344,5</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344,5</w:t>
            </w:r>
          </w:p>
        </w:tc>
      </w:tr>
      <w:tr w:rsidR="00443C20" w:rsidTr="00CD2FFC">
        <w:trPr>
          <w:trHeight w:val="255"/>
        </w:trPr>
        <w:tc>
          <w:tcPr>
            <w:tcW w:w="3170" w:type="dxa"/>
            <w:tcBorders>
              <w:top w:val="nil"/>
              <w:left w:val="single" w:sz="4" w:space="0" w:color="000000"/>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65</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41150</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120</w:t>
            </w:r>
          </w:p>
        </w:tc>
        <w:tc>
          <w:tcPr>
            <w:tcW w:w="419"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412" w:type="dxa"/>
            <w:gridSpan w:val="2"/>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750" w:type="dxa"/>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344,5</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344,5</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344,5</w:t>
            </w:r>
          </w:p>
        </w:tc>
      </w:tr>
      <w:tr w:rsidR="00443C20" w:rsidTr="00CD2FFC">
        <w:trPr>
          <w:trHeight w:val="1215"/>
        </w:trPr>
        <w:tc>
          <w:tcPr>
            <w:tcW w:w="3170" w:type="dxa"/>
            <w:tcBorders>
              <w:top w:val="nil"/>
              <w:left w:val="single" w:sz="4" w:space="0" w:color="000000"/>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65</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41150</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120</w:t>
            </w:r>
          </w:p>
        </w:tc>
        <w:tc>
          <w:tcPr>
            <w:tcW w:w="419"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412"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02</w:t>
            </w:r>
          </w:p>
        </w:tc>
        <w:tc>
          <w:tcPr>
            <w:tcW w:w="750" w:type="dxa"/>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344,5</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344,5</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344,5</w:t>
            </w:r>
          </w:p>
        </w:tc>
      </w:tr>
      <w:tr w:rsidR="00443C20" w:rsidTr="00CD2FFC">
        <w:trPr>
          <w:trHeight w:val="720"/>
        </w:trPr>
        <w:tc>
          <w:tcPr>
            <w:tcW w:w="3170"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Администрация Ардатовского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65</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41150</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120</w:t>
            </w:r>
          </w:p>
        </w:tc>
        <w:tc>
          <w:tcPr>
            <w:tcW w:w="419"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412"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02</w:t>
            </w:r>
          </w:p>
        </w:tc>
        <w:tc>
          <w:tcPr>
            <w:tcW w:w="75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911</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344,5</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344,5</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344,5</w:t>
            </w:r>
          </w:p>
        </w:tc>
      </w:tr>
      <w:tr w:rsidR="00443C20" w:rsidTr="00CD2FFC">
        <w:trPr>
          <w:trHeight w:val="960"/>
        </w:trPr>
        <w:tc>
          <w:tcPr>
            <w:tcW w:w="3170"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Деятельность администрации Ардатовского сельского поселения Ардатовского муниципального района Республики Мордовия</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65</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19" w:type="dxa"/>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412" w:type="dxa"/>
            <w:gridSpan w:val="2"/>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750" w:type="dxa"/>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620,8</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503,9</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411,7</w:t>
            </w:r>
          </w:p>
        </w:tc>
      </w:tr>
      <w:tr w:rsidR="00443C20" w:rsidTr="00CD2FFC">
        <w:trPr>
          <w:trHeight w:val="720"/>
        </w:trPr>
        <w:tc>
          <w:tcPr>
            <w:tcW w:w="3170"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Расходы на выплаты по оплате труда работников органов местного самоуправления</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65</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41110</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19" w:type="dxa"/>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412" w:type="dxa"/>
            <w:gridSpan w:val="2"/>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750" w:type="dxa"/>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369,5</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369,5</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369,5</w:t>
            </w:r>
          </w:p>
        </w:tc>
      </w:tr>
      <w:tr w:rsidR="00443C20" w:rsidTr="00CD2FFC">
        <w:trPr>
          <w:trHeight w:val="1440"/>
        </w:trPr>
        <w:tc>
          <w:tcPr>
            <w:tcW w:w="3170" w:type="dxa"/>
            <w:tcBorders>
              <w:top w:val="single" w:sz="4" w:space="0" w:color="auto"/>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65</w:t>
            </w:r>
          </w:p>
        </w:tc>
        <w:tc>
          <w:tcPr>
            <w:tcW w:w="370" w:type="dxa"/>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w:t>
            </w:r>
          </w:p>
        </w:tc>
        <w:tc>
          <w:tcPr>
            <w:tcW w:w="396" w:type="dxa"/>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66" w:type="dxa"/>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41110</w:t>
            </w:r>
          </w:p>
        </w:tc>
        <w:tc>
          <w:tcPr>
            <w:tcW w:w="486" w:type="dxa"/>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100</w:t>
            </w:r>
          </w:p>
        </w:tc>
        <w:tc>
          <w:tcPr>
            <w:tcW w:w="419" w:type="dxa"/>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12"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750" w:type="dxa"/>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64" w:type="dxa"/>
            <w:tcBorders>
              <w:top w:val="single" w:sz="4" w:space="0" w:color="auto"/>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369,5</w:t>
            </w:r>
          </w:p>
        </w:tc>
        <w:tc>
          <w:tcPr>
            <w:tcW w:w="1164" w:type="dxa"/>
            <w:tcBorders>
              <w:top w:val="single" w:sz="4" w:space="0" w:color="auto"/>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369,5</w:t>
            </w:r>
          </w:p>
        </w:tc>
        <w:tc>
          <w:tcPr>
            <w:tcW w:w="1242" w:type="dxa"/>
            <w:tcBorders>
              <w:top w:val="single" w:sz="4" w:space="0" w:color="auto"/>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369,5</w:t>
            </w:r>
          </w:p>
        </w:tc>
      </w:tr>
      <w:tr w:rsidR="00443C20" w:rsidTr="00CD2FFC">
        <w:trPr>
          <w:trHeight w:val="720"/>
        </w:trPr>
        <w:tc>
          <w:tcPr>
            <w:tcW w:w="3170"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Расходы на выплаты персоналу государственных (муниципальных) органов</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65</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41110</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120</w:t>
            </w:r>
          </w:p>
        </w:tc>
        <w:tc>
          <w:tcPr>
            <w:tcW w:w="419" w:type="dxa"/>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412" w:type="dxa"/>
            <w:gridSpan w:val="2"/>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750" w:type="dxa"/>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369,5</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369,5</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369,5</w:t>
            </w:r>
          </w:p>
        </w:tc>
      </w:tr>
      <w:tr w:rsidR="00443C20" w:rsidTr="00CD2FFC">
        <w:trPr>
          <w:trHeight w:val="255"/>
        </w:trPr>
        <w:tc>
          <w:tcPr>
            <w:tcW w:w="3170"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65</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41110</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120</w:t>
            </w:r>
          </w:p>
        </w:tc>
        <w:tc>
          <w:tcPr>
            <w:tcW w:w="419"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412" w:type="dxa"/>
            <w:gridSpan w:val="2"/>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750" w:type="dxa"/>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369,5</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369,5</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369,5</w:t>
            </w:r>
          </w:p>
        </w:tc>
      </w:tr>
      <w:tr w:rsidR="00443C20" w:rsidTr="00CD2FFC">
        <w:trPr>
          <w:trHeight w:val="1185"/>
        </w:trPr>
        <w:tc>
          <w:tcPr>
            <w:tcW w:w="3170" w:type="dxa"/>
            <w:tcBorders>
              <w:top w:val="nil"/>
              <w:left w:val="single" w:sz="4" w:space="0" w:color="000000"/>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65</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41110</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120</w:t>
            </w:r>
          </w:p>
        </w:tc>
        <w:tc>
          <w:tcPr>
            <w:tcW w:w="419"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412"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04</w:t>
            </w:r>
          </w:p>
        </w:tc>
        <w:tc>
          <w:tcPr>
            <w:tcW w:w="750" w:type="dxa"/>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369,5</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369,5</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369,5</w:t>
            </w:r>
          </w:p>
        </w:tc>
      </w:tr>
      <w:tr w:rsidR="00443C20" w:rsidTr="00CD2FFC">
        <w:trPr>
          <w:trHeight w:val="720"/>
        </w:trPr>
        <w:tc>
          <w:tcPr>
            <w:tcW w:w="3170" w:type="dxa"/>
            <w:tcBorders>
              <w:top w:val="nil"/>
              <w:left w:val="single" w:sz="4" w:space="0" w:color="000000"/>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Администрация Ардатовского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65</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41110</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120</w:t>
            </w:r>
          </w:p>
        </w:tc>
        <w:tc>
          <w:tcPr>
            <w:tcW w:w="419"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412"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04</w:t>
            </w:r>
          </w:p>
        </w:tc>
        <w:tc>
          <w:tcPr>
            <w:tcW w:w="75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911</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369,5</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369,5</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369,5</w:t>
            </w:r>
          </w:p>
        </w:tc>
      </w:tr>
      <w:tr w:rsidR="00443C20" w:rsidTr="00CD2FFC">
        <w:trPr>
          <w:trHeight w:val="720"/>
        </w:trPr>
        <w:tc>
          <w:tcPr>
            <w:tcW w:w="3170"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65</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41120</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200</w:t>
            </w:r>
          </w:p>
        </w:tc>
        <w:tc>
          <w:tcPr>
            <w:tcW w:w="419"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12"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75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226,3</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109,4</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41,2</w:t>
            </w:r>
          </w:p>
        </w:tc>
      </w:tr>
      <w:tr w:rsidR="00443C20" w:rsidTr="00CD2FFC">
        <w:trPr>
          <w:trHeight w:val="720"/>
        </w:trPr>
        <w:tc>
          <w:tcPr>
            <w:tcW w:w="3170"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65</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41120</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240</w:t>
            </w:r>
          </w:p>
        </w:tc>
        <w:tc>
          <w:tcPr>
            <w:tcW w:w="419"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12"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75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226,3</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109,4</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41,2</w:t>
            </w:r>
          </w:p>
        </w:tc>
      </w:tr>
      <w:tr w:rsidR="00443C20" w:rsidTr="00CD2FFC">
        <w:trPr>
          <w:trHeight w:val="255"/>
        </w:trPr>
        <w:tc>
          <w:tcPr>
            <w:tcW w:w="3170"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65</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41120</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240</w:t>
            </w:r>
          </w:p>
        </w:tc>
        <w:tc>
          <w:tcPr>
            <w:tcW w:w="419"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412" w:type="dxa"/>
            <w:gridSpan w:val="2"/>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750" w:type="dxa"/>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226,3</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109,4</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41,2</w:t>
            </w:r>
          </w:p>
        </w:tc>
      </w:tr>
      <w:tr w:rsidR="00443C20" w:rsidTr="00CD2FFC">
        <w:trPr>
          <w:trHeight w:val="1230"/>
        </w:trPr>
        <w:tc>
          <w:tcPr>
            <w:tcW w:w="3170"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65</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41120</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240</w:t>
            </w:r>
          </w:p>
        </w:tc>
        <w:tc>
          <w:tcPr>
            <w:tcW w:w="419"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412"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04</w:t>
            </w:r>
          </w:p>
        </w:tc>
        <w:tc>
          <w:tcPr>
            <w:tcW w:w="750" w:type="dxa"/>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226,3</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109,4</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41,2</w:t>
            </w:r>
          </w:p>
        </w:tc>
      </w:tr>
      <w:tr w:rsidR="00443C20" w:rsidTr="00CD2FFC">
        <w:trPr>
          <w:trHeight w:val="720"/>
        </w:trPr>
        <w:tc>
          <w:tcPr>
            <w:tcW w:w="3170" w:type="dxa"/>
            <w:tcBorders>
              <w:top w:val="nil"/>
              <w:left w:val="single" w:sz="4" w:space="0" w:color="000000"/>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Администрация Ардатовского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65</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41120</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240</w:t>
            </w:r>
          </w:p>
        </w:tc>
        <w:tc>
          <w:tcPr>
            <w:tcW w:w="419"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412"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04</w:t>
            </w:r>
          </w:p>
        </w:tc>
        <w:tc>
          <w:tcPr>
            <w:tcW w:w="75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911</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226,3</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109,4</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41,2</w:t>
            </w:r>
          </w:p>
        </w:tc>
      </w:tr>
      <w:tr w:rsidR="00443C20" w:rsidTr="00CD2FFC">
        <w:trPr>
          <w:trHeight w:val="255"/>
        </w:trPr>
        <w:tc>
          <w:tcPr>
            <w:tcW w:w="3170" w:type="dxa"/>
            <w:tcBorders>
              <w:top w:val="nil"/>
              <w:left w:val="single" w:sz="4" w:space="0" w:color="000000"/>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Иные бюджетные ассигнования</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65</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41120</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800</w:t>
            </w:r>
          </w:p>
        </w:tc>
        <w:tc>
          <w:tcPr>
            <w:tcW w:w="419"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12"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750" w:type="dxa"/>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25,0</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25,0</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1,0</w:t>
            </w:r>
          </w:p>
        </w:tc>
      </w:tr>
      <w:tr w:rsidR="00443C20" w:rsidTr="00CD2FFC">
        <w:trPr>
          <w:trHeight w:val="255"/>
        </w:trPr>
        <w:tc>
          <w:tcPr>
            <w:tcW w:w="3170"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Уплата налогов, сборов и иных платежей</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65</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41120</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850</w:t>
            </w:r>
          </w:p>
        </w:tc>
        <w:tc>
          <w:tcPr>
            <w:tcW w:w="419"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12"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75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25,0</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25,0</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1,0</w:t>
            </w:r>
          </w:p>
        </w:tc>
      </w:tr>
      <w:tr w:rsidR="00443C20" w:rsidTr="00CD2FFC">
        <w:trPr>
          <w:trHeight w:val="255"/>
        </w:trPr>
        <w:tc>
          <w:tcPr>
            <w:tcW w:w="3170"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65</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41120</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850</w:t>
            </w:r>
          </w:p>
        </w:tc>
        <w:tc>
          <w:tcPr>
            <w:tcW w:w="419"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412" w:type="dxa"/>
            <w:gridSpan w:val="2"/>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750" w:type="dxa"/>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25,0</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25,0</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1,0</w:t>
            </w:r>
          </w:p>
        </w:tc>
      </w:tr>
      <w:tr w:rsidR="00443C20" w:rsidTr="00CD2FFC">
        <w:trPr>
          <w:trHeight w:val="1245"/>
        </w:trPr>
        <w:tc>
          <w:tcPr>
            <w:tcW w:w="3170"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65</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41120</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850</w:t>
            </w:r>
          </w:p>
        </w:tc>
        <w:tc>
          <w:tcPr>
            <w:tcW w:w="419"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412"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04</w:t>
            </w:r>
          </w:p>
        </w:tc>
        <w:tc>
          <w:tcPr>
            <w:tcW w:w="750" w:type="dxa"/>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25,0</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25,0</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1,0</w:t>
            </w:r>
          </w:p>
        </w:tc>
      </w:tr>
      <w:tr w:rsidR="00443C20" w:rsidTr="00CD2FFC">
        <w:trPr>
          <w:trHeight w:val="720"/>
        </w:trPr>
        <w:tc>
          <w:tcPr>
            <w:tcW w:w="3170"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Администрация Ардатовского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65</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2</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41120</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850</w:t>
            </w:r>
          </w:p>
        </w:tc>
        <w:tc>
          <w:tcPr>
            <w:tcW w:w="419"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412"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04</w:t>
            </w:r>
          </w:p>
        </w:tc>
        <w:tc>
          <w:tcPr>
            <w:tcW w:w="75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911</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25,0</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25,0</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1,0</w:t>
            </w:r>
          </w:p>
        </w:tc>
      </w:tr>
      <w:tr w:rsidR="00443C20" w:rsidTr="00CD2FFC">
        <w:trPr>
          <w:trHeight w:val="720"/>
        </w:trPr>
        <w:tc>
          <w:tcPr>
            <w:tcW w:w="3170" w:type="dxa"/>
            <w:tcBorders>
              <w:top w:val="nil"/>
              <w:left w:val="single" w:sz="4" w:space="0" w:color="000000"/>
              <w:bottom w:val="single" w:sz="4" w:space="0" w:color="000000"/>
              <w:right w:val="single" w:sz="4" w:space="0" w:color="000000"/>
            </w:tcBorders>
            <w:shd w:val="clear" w:color="auto" w:fill="FFFFFF"/>
            <w:vAlign w:val="bottom"/>
          </w:tcPr>
          <w:p w:rsidR="00443C20" w:rsidRDefault="00443C20">
            <w:pPr>
              <w:rPr>
                <w:b/>
                <w:bCs/>
                <w:color w:val="000000"/>
                <w:sz w:val="18"/>
                <w:szCs w:val="18"/>
              </w:rPr>
            </w:pPr>
            <w:r>
              <w:rPr>
                <w:b/>
                <w:bCs/>
                <w:color w:val="000000"/>
                <w:sz w:val="18"/>
                <w:szCs w:val="18"/>
              </w:rPr>
              <w:t>Непрограммные расходы главных распорядителей средств местного бюджет</w:t>
            </w:r>
          </w:p>
        </w:tc>
        <w:tc>
          <w:tcPr>
            <w:tcW w:w="396" w:type="dxa"/>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89</w:t>
            </w:r>
          </w:p>
        </w:tc>
        <w:tc>
          <w:tcPr>
            <w:tcW w:w="370" w:type="dxa"/>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396" w:type="dxa"/>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666" w:type="dxa"/>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419" w:type="dxa"/>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 </w:t>
            </w:r>
          </w:p>
        </w:tc>
        <w:tc>
          <w:tcPr>
            <w:tcW w:w="412" w:type="dxa"/>
            <w:gridSpan w:val="2"/>
            <w:tcBorders>
              <w:top w:val="nil"/>
              <w:left w:val="nil"/>
              <w:bottom w:val="single" w:sz="4" w:space="0" w:color="000000"/>
              <w:right w:val="single" w:sz="4" w:space="0" w:color="000000"/>
            </w:tcBorders>
          </w:tcPr>
          <w:p w:rsidR="00443C20" w:rsidRDefault="00443C20">
            <w:pPr>
              <w:rPr>
                <w:b/>
                <w:bCs/>
                <w:color w:val="000000"/>
                <w:sz w:val="18"/>
                <w:szCs w:val="18"/>
              </w:rPr>
            </w:pPr>
            <w:r>
              <w:rPr>
                <w:b/>
                <w:bCs/>
                <w:color w:val="000000"/>
                <w:sz w:val="18"/>
                <w:szCs w:val="18"/>
              </w:rPr>
              <w:t> </w:t>
            </w:r>
          </w:p>
        </w:tc>
        <w:tc>
          <w:tcPr>
            <w:tcW w:w="750" w:type="dxa"/>
            <w:tcBorders>
              <w:top w:val="nil"/>
              <w:left w:val="nil"/>
              <w:bottom w:val="single" w:sz="4" w:space="0" w:color="000000"/>
              <w:right w:val="single" w:sz="4" w:space="0" w:color="000000"/>
            </w:tcBorders>
          </w:tcPr>
          <w:p w:rsidR="00443C20" w:rsidRDefault="00443C20">
            <w:pPr>
              <w:rPr>
                <w:b/>
                <w:bCs/>
                <w:color w:val="000000"/>
                <w:sz w:val="18"/>
                <w:szCs w:val="18"/>
              </w:rPr>
            </w:pPr>
            <w:r>
              <w:rPr>
                <w:b/>
                <w:bCs/>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124,6</w:t>
            </w:r>
          </w:p>
        </w:tc>
        <w:tc>
          <w:tcPr>
            <w:tcW w:w="1164" w:type="dxa"/>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124,6</w:t>
            </w:r>
          </w:p>
        </w:tc>
        <w:tc>
          <w:tcPr>
            <w:tcW w:w="1242" w:type="dxa"/>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24,6</w:t>
            </w:r>
          </w:p>
        </w:tc>
      </w:tr>
      <w:tr w:rsidR="00443C20" w:rsidTr="00CD2FFC">
        <w:trPr>
          <w:trHeight w:val="705"/>
        </w:trPr>
        <w:tc>
          <w:tcPr>
            <w:tcW w:w="3170" w:type="dxa"/>
            <w:tcBorders>
              <w:top w:val="nil"/>
              <w:left w:val="single" w:sz="4" w:space="0" w:color="000000"/>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Непрограммные расходы в рамках обеспечения деятельности главных распорядителей средств местного бюджета</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19"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12"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750" w:type="dxa"/>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124,6</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124,6</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24,6</w:t>
            </w:r>
          </w:p>
        </w:tc>
      </w:tr>
      <w:tr w:rsidR="00443C20" w:rsidTr="00CD2FFC">
        <w:trPr>
          <w:trHeight w:val="480"/>
        </w:trPr>
        <w:tc>
          <w:tcPr>
            <w:tcW w:w="3170"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Доплаты к пенсиям муниципальных служащих Республики Мордовия</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03010</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19"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12"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75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124,6</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124,6</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24,6</w:t>
            </w:r>
          </w:p>
        </w:tc>
      </w:tr>
      <w:tr w:rsidR="00443C20" w:rsidTr="00CD2FFC">
        <w:trPr>
          <w:trHeight w:val="480"/>
        </w:trPr>
        <w:tc>
          <w:tcPr>
            <w:tcW w:w="3170"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Социальное обеспечение и иные выплаты населению</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03010</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300</w:t>
            </w:r>
          </w:p>
        </w:tc>
        <w:tc>
          <w:tcPr>
            <w:tcW w:w="419" w:type="dxa"/>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412" w:type="dxa"/>
            <w:gridSpan w:val="2"/>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750" w:type="dxa"/>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124,6</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124,6</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24,6</w:t>
            </w:r>
          </w:p>
        </w:tc>
      </w:tr>
      <w:tr w:rsidR="00443C20" w:rsidTr="00CD2FFC">
        <w:trPr>
          <w:trHeight w:val="480"/>
        </w:trPr>
        <w:tc>
          <w:tcPr>
            <w:tcW w:w="3170"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Публичные нормативные социальные выплаты гражданам</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03010</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310</w:t>
            </w:r>
          </w:p>
        </w:tc>
        <w:tc>
          <w:tcPr>
            <w:tcW w:w="419"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12"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75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124,6</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124,6</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24,6</w:t>
            </w:r>
          </w:p>
        </w:tc>
      </w:tr>
      <w:tr w:rsidR="00443C20" w:rsidTr="00CD2FFC">
        <w:trPr>
          <w:trHeight w:val="255"/>
        </w:trPr>
        <w:tc>
          <w:tcPr>
            <w:tcW w:w="3170"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Социальная политика</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03010</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310</w:t>
            </w:r>
          </w:p>
        </w:tc>
        <w:tc>
          <w:tcPr>
            <w:tcW w:w="419" w:type="dxa"/>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10</w:t>
            </w:r>
          </w:p>
        </w:tc>
        <w:tc>
          <w:tcPr>
            <w:tcW w:w="412" w:type="dxa"/>
            <w:gridSpan w:val="2"/>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750" w:type="dxa"/>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124,6</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124,6</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24,6</w:t>
            </w:r>
          </w:p>
        </w:tc>
      </w:tr>
      <w:tr w:rsidR="00443C20" w:rsidTr="00CD2FFC">
        <w:trPr>
          <w:trHeight w:val="255"/>
        </w:trPr>
        <w:tc>
          <w:tcPr>
            <w:tcW w:w="3170"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Пенсионное обеспечение</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03010</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310</w:t>
            </w:r>
          </w:p>
        </w:tc>
        <w:tc>
          <w:tcPr>
            <w:tcW w:w="419" w:type="dxa"/>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10</w:t>
            </w:r>
          </w:p>
        </w:tc>
        <w:tc>
          <w:tcPr>
            <w:tcW w:w="412" w:type="dxa"/>
            <w:gridSpan w:val="2"/>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01</w:t>
            </w:r>
          </w:p>
        </w:tc>
        <w:tc>
          <w:tcPr>
            <w:tcW w:w="750" w:type="dxa"/>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124,6</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124,6</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24,6</w:t>
            </w:r>
          </w:p>
        </w:tc>
      </w:tr>
      <w:tr w:rsidR="00443C20" w:rsidTr="00CD2FFC">
        <w:trPr>
          <w:trHeight w:val="720"/>
        </w:trPr>
        <w:tc>
          <w:tcPr>
            <w:tcW w:w="3170" w:type="dxa"/>
            <w:tcBorders>
              <w:top w:val="nil"/>
              <w:left w:val="single" w:sz="4" w:space="0" w:color="000000"/>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Администрация Ардатовского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03010</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310</w:t>
            </w:r>
          </w:p>
        </w:tc>
        <w:tc>
          <w:tcPr>
            <w:tcW w:w="419"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10</w:t>
            </w:r>
          </w:p>
        </w:tc>
        <w:tc>
          <w:tcPr>
            <w:tcW w:w="412"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75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911</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124,6</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124,6</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24,6</w:t>
            </w:r>
          </w:p>
        </w:tc>
      </w:tr>
      <w:tr w:rsidR="00443C20" w:rsidTr="00CD2FFC">
        <w:trPr>
          <w:trHeight w:val="960"/>
        </w:trPr>
        <w:tc>
          <w:tcPr>
            <w:tcW w:w="3170" w:type="dxa"/>
            <w:tcBorders>
              <w:top w:val="single" w:sz="4" w:space="0" w:color="auto"/>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Резервный фонд администрации Ардатовского сельского поселения Ардатовского муниципального района Республики Мордовия</w:t>
            </w:r>
          </w:p>
        </w:tc>
        <w:tc>
          <w:tcPr>
            <w:tcW w:w="396" w:type="dxa"/>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70" w:type="dxa"/>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66" w:type="dxa"/>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41180</w:t>
            </w:r>
          </w:p>
        </w:tc>
        <w:tc>
          <w:tcPr>
            <w:tcW w:w="486" w:type="dxa"/>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19" w:type="dxa"/>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12" w:type="dxa"/>
            <w:gridSpan w:val="2"/>
            <w:tcBorders>
              <w:top w:val="single" w:sz="4" w:space="0" w:color="auto"/>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750" w:type="dxa"/>
            <w:tcBorders>
              <w:top w:val="single" w:sz="4" w:space="0" w:color="auto"/>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1164" w:type="dxa"/>
            <w:tcBorders>
              <w:top w:val="single" w:sz="4" w:space="0" w:color="auto"/>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0,1</w:t>
            </w:r>
          </w:p>
        </w:tc>
        <w:tc>
          <w:tcPr>
            <w:tcW w:w="1164" w:type="dxa"/>
            <w:tcBorders>
              <w:top w:val="single" w:sz="4" w:space="0" w:color="auto"/>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0,1</w:t>
            </w:r>
          </w:p>
        </w:tc>
        <w:tc>
          <w:tcPr>
            <w:tcW w:w="1242" w:type="dxa"/>
            <w:tcBorders>
              <w:top w:val="single" w:sz="4" w:space="0" w:color="auto"/>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0,1</w:t>
            </w:r>
          </w:p>
        </w:tc>
      </w:tr>
      <w:tr w:rsidR="00443C20" w:rsidTr="00CD2FFC">
        <w:trPr>
          <w:trHeight w:val="255"/>
        </w:trPr>
        <w:tc>
          <w:tcPr>
            <w:tcW w:w="3170"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Иные бюджетные ассигнования</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41180</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800</w:t>
            </w:r>
          </w:p>
        </w:tc>
        <w:tc>
          <w:tcPr>
            <w:tcW w:w="419"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12"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75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0,1</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0,1</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0,1</w:t>
            </w:r>
          </w:p>
        </w:tc>
      </w:tr>
      <w:tr w:rsidR="00443C20" w:rsidTr="00CD2FFC">
        <w:trPr>
          <w:trHeight w:val="255"/>
        </w:trPr>
        <w:tc>
          <w:tcPr>
            <w:tcW w:w="3170"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Резервные средства</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41180</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870</w:t>
            </w:r>
          </w:p>
        </w:tc>
        <w:tc>
          <w:tcPr>
            <w:tcW w:w="419"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12"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750" w:type="dxa"/>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0,1</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0,1</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0,1</w:t>
            </w:r>
          </w:p>
        </w:tc>
      </w:tr>
      <w:tr w:rsidR="00443C20" w:rsidTr="00CD2FFC">
        <w:trPr>
          <w:trHeight w:val="255"/>
        </w:trPr>
        <w:tc>
          <w:tcPr>
            <w:tcW w:w="3170" w:type="dxa"/>
            <w:tcBorders>
              <w:top w:val="nil"/>
              <w:left w:val="single" w:sz="4" w:space="0" w:color="000000"/>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41180</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870</w:t>
            </w:r>
          </w:p>
        </w:tc>
        <w:tc>
          <w:tcPr>
            <w:tcW w:w="419"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412"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75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0,1</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0,1</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0,1</w:t>
            </w:r>
          </w:p>
        </w:tc>
      </w:tr>
      <w:tr w:rsidR="00443C20" w:rsidTr="00CD2FFC">
        <w:trPr>
          <w:trHeight w:val="255"/>
        </w:trPr>
        <w:tc>
          <w:tcPr>
            <w:tcW w:w="3170"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Резервные фонды</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41180</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870</w:t>
            </w:r>
          </w:p>
        </w:tc>
        <w:tc>
          <w:tcPr>
            <w:tcW w:w="419"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412"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11</w:t>
            </w:r>
          </w:p>
        </w:tc>
        <w:tc>
          <w:tcPr>
            <w:tcW w:w="750" w:type="dxa"/>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0,1</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0,1</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0,1</w:t>
            </w:r>
          </w:p>
        </w:tc>
      </w:tr>
      <w:tr w:rsidR="00443C20" w:rsidTr="00CD2FFC">
        <w:trPr>
          <w:trHeight w:val="720"/>
        </w:trPr>
        <w:tc>
          <w:tcPr>
            <w:tcW w:w="3170" w:type="dxa"/>
            <w:tcBorders>
              <w:top w:val="nil"/>
              <w:left w:val="single" w:sz="4" w:space="0" w:color="000000"/>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Администрация Ардатовского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41180</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870</w:t>
            </w:r>
          </w:p>
        </w:tc>
        <w:tc>
          <w:tcPr>
            <w:tcW w:w="419"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412"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11</w:t>
            </w:r>
          </w:p>
        </w:tc>
        <w:tc>
          <w:tcPr>
            <w:tcW w:w="75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911</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0,1</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0,1</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0,1</w:t>
            </w:r>
          </w:p>
        </w:tc>
      </w:tr>
      <w:tr w:rsidR="00443C20" w:rsidTr="00CD2FFC">
        <w:trPr>
          <w:trHeight w:val="525"/>
        </w:trPr>
        <w:tc>
          <w:tcPr>
            <w:tcW w:w="3170"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Процентные платежи по муниципальному долгу</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41240</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19"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412"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75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2,1</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2,1</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2,1</w:t>
            </w:r>
          </w:p>
        </w:tc>
      </w:tr>
      <w:tr w:rsidR="00443C20" w:rsidTr="00CD2FFC">
        <w:trPr>
          <w:trHeight w:val="480"/>
        </w:trPr>
        <w:tc>
          <w:tcPr>
            <w:tcW w:w="3170"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Обслуживание государственного (муниципального) долга</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41240</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700</w:t>
            </w:r>
          </w:p>
        </w:tc>
        <w:tc>
          <w:tcPr>
            <w:tcW w:w="419" w:type="dxa"/>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412" w:type="dxa"/>
            <w:gridSpan w:val="2"/>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750" w:type="dxa"/>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2,1</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2,1</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2,1</w:t>
            </w:r>
          </w:p>
        </w:tc>
      </w:tr>
      <w:tr w:rsidR="00443C20" w:rsidTr="00CD2FFC">
        <w:trPr>
          <w:trHeight w:val="255"/>
        </w:trPr>
        <w:tc>
          <w:tcPr>
            <w:tcW w:w="3170"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Обслуживание муниципального долга</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41240</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730</w:t>
            </w:r>
          </w:p>
        </w:tc>
        <w:tc>
          <w:tcPr>
            <w:tcW w:w="419" w:type="dxa"/>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412" w:type="dxa"/>
            <w:gridSpan w:val="2"/>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750" w:type="dxa"/>
            <w:tcBorders>
              <w:top w:val="nil"/>
              <w:left w:val="nil"/>
              <w:bottom w:val="single" w:sz="4" w:space="0" w:color="000000"/>
              <w:right w:val="single" w:sz="4" w:space="0" w:color="000000"/>
            </w:tcBorders>
          </w:tcPr>
          <w:p w:rsidR="00443C20" w:rsidRDefault="00443C20">
            <w:pPr>
              <w:rPr>
                <w:color w:val="000000"/>
                <w:sz w:val="18"/>
                <w:szCs w:val="18"/>
              </w:rPr>
            </w:pPr>
            <w:r>
              <w:rPr>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2,1</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2,1</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2,1</w:t>
            </w:r>
          </w:p>
        </w:tc>
      </w:tr>
      <w:tr w:rsidR="00443C20" w:rsidTr="00CD2FFC">
        <w:trPr>
          <w:trHeight w:val="480"/>
        </w:trPr>
        <w:tc>
          <w:tcPr>
            <w:tcW w:w="3170"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Обслуживание государственного (муниципального) долга</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41240</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730</w:t>
            </w:r>
          </w:p>
        </w:tc>
        <w:tc>
          <w:tcPr>
            <w:tcW w:w="419"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13</w:t>
            </w:r>
          </w:p>
        </w:tc>
        <w:tc>
          <w:tcPr>
            <w:tcW w:w="412"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75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2,1</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2,1</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2,1</w:t>
            </w:r>
          </w:p>
        </w:tc>
      </w:tr>
      <w:tr w:rsidR="00443C20" w:rsidTr="00CD2FFC">
        <w:trPr>
          <w:trHeight w:val="480"/>
        </w:trPr>
        <w:tc>
          <w:tcPr>
            <w:tcW w:w="3170" w:type="dxa"/>
            <w:tcBorders>
              <w:top w:val="nil"/>
              <w:left w:val="single" w:sz="4" w:space="0" w:color="000000"/>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Обслуживание государственного (муниципального) внутреннего долга</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41240</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730</w:t>
            </w:r>
          </w:p>
        </w:tc>
        <w:tc>
          <w:tcPr>
            <w:tcW w:w="419"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13</w:t>
            </w:r>
          </w:p>
        </w:tc>
        <w:tc>
          <w:tcPr>
            <w:tcW w:w="412"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75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2,1</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2,1</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2,1</w:t>
            </w:r>
          </w:p>
        </w:tc>
      </w:tr>
      <w:tr w:rsidR="00443C20" w:rsidTr="00CD2FFC">
        <w:trPr>
          <w:trHeight w:val="720"/>
        </w:trPr>
        <w:tc>
          <w:tcPr>
            <w:tcW w:w="3170" w:type="dxa"/>
            <w:tcBorders>
              <w:top w:val="nil"/>
              <w:left w:val="single" w:sz="4" w:space="0" w:color="000000"/>
              <w:bottom w:val="single" w:sz="4" w:space="0" w:color="000000"/>
              <w:right w:val="single" w:sz="4" w:space="0" w:color="000000"/>
            </w:tcBorders>
            <w:shd w:val="clear" w:color="auto" w:fill="FFFFFF"/>
            <w:vAlign w:val="bottom"/>
          </w:tcPr>
          <w:p w:rsidR="00443C20" w:rsidRDefault="00443C20">
            <w:pPr>
              <w:rPr>
                <w:color w:val="000000"/>
                <w:sz w:val="18"/>
                <w:szCs w:val="18"/>
              </w:rPr>
            </w:pPr>
            <w:r>
              <w:rPr>
                <w:color w:val="000000"/>
                <w:sz w:val="18"/>
                <w:szCs w:val="18"/>
              </w:rPr>
              <w:t>Администрация Ардатовского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89</w:t>
            </w:r>
          </w:p>
        </w:tc>
        <w:tc>
          <w:tcPr>
            <w:tcW w:w="37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w:t>
            </w:r>
          </w:p>
        </w:tc>
        <w:tc>
          <w:tcPr>
            <w:tcW w:w="39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00</w:t>
            </w:r>
          </w:p>
        </w:tc>
        <w:tc>
          <w:tcPr>
            <w:tcW w:w="66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41240</w:t>
            </w:r>
          </w:p>
        </w:tc>
        <w:tc>
          <w:tcPr>
            <w:tcW w:w="486"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730</w:t>
            </w:r>
          </w:p>
        </w:tc>
        <w:tc>
          <w:tcPr>
            <w:tcW w:w="419"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13</w:t>
            </w:r>
          </w:p>
        </w:tc>
        <w:tc>
          <w:tcPr>
            <w:tcW w:w="412" w:type="dxa"/>
            <w:gridSpan w:val="2"/>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01</w:t>
            </w:r>
          </w:p>
        </w:tc>
        <w:tc>
          <w:tcPr>
            <w:tcW w:w="750" w:type="dxa"/>
            <w:tcBorders>
              <w:top w:val="nil"/>
              <w:left w:val="nil"/>
              <w:bottom w:val="single" w:sz="4" w:space="0" w:color="000000"/>
              <w:right w:val="single" w:sz="4" w:space="0" w:color="000000"/>
            </w:tcBorders>
            <w:vAlign w:val="bottom"/>
          </w:tcPr>
          <w:p w:rsidR="00443C20" w:rsidRDefault="00443C20">
            <w:pPr>
              <w:rPr>
                <w:color w:val="000000"/>
                <w:sz w:val="18"/>
                <w:szCs w:val="18"/>
              </w:rPr>
            </w:pPr>
            <w:r>
              <w:rPr>
                <w:color w:val="000000"/>
                <w:sz w:val="18"/>
                <w:szCs w:val="18"/>
              </w:rPr>
              <w:t>911</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2,1</w:t>
            </w:r>
          </w:p>
        </w:tc>
        <w:tc>
          <w:tcPr>
            <w:tcW w:w="1164"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2,1</w:t>
            </w:r>
          </w:p>
        </w:tc>
        <w:tc>
          <w:tcPr>
            <w:tcW w:w="1242" w:type="dxa"/>
            <w:tcBorders>
              <w:top w:val="nil"/>
              <w:left w:val="nil"/>
              <w:bottom w:val="single" w:sz="4" w:space="0" w:color="000000"/>
              <w:right w:val="single" w:sz="4" w:space="0" w:color="000000"/>
            </w:tcBorders>
            <w:vAlign w:val="bottom"/>
          </w:tcPr>
          <w:p w:rsidR="00443C20" w:rsidRDefault="00443C20">
            <w:pPr>
              <w:jc w:val="right"/>
              <w:rPr>
                <w:color w:val="000000"/>
                <w:sz w:val="18"/>
                <w:szCs w:val="18"/>
              </w:rPr>
            </w:pPr>
            <w:r>
              <w:rPr>
                <w:color w:val="000000"/>
                <w:sz w:val="18"/>
                <w:szCs w:val="18"/>
              </w:rPr>
              <w:t>2,1</w:t>
            </w:r>
          </w:p>
        </w:tc>
      </w:tr>
      <w:tr w:rsidR="00443C20" w:rsidTr="00CD2FFC">
        <w:trPr>
          <w:trHeight w:val="255"/>
        </w:trPr>
        <w:tc>
          <w:tcPr>
            <w:tcW w:w="3170" w:type="dxa"/>
            <w:tcBorders>
              <w:top w:val="nil"/>
              <w:left w:val="single" w:sz="4" w:space="0" w:color="000000"/>
              <w:bottom w:val="single" w:sz="4" w:space="0" w:color="000000"/>
              <w:right w:val="single" w:sz="4" w:space="0" w:color="000000"/>
            </w:tcBorders>
            <w:shd w:val="clear" w:color="auto" w:fill="FFFFFF"/>
            <w:vAlign w:val="bottom"/>
          </w:tcPr>
          <w:p w:rsidR="00443C20" w:rsidRDefault="00443C20">
            <w:pPr>
              <w:rPr>
                <w:b/>
                <w:bCs/>
                <w:color w:val="000000"/>
                <w:sz w:val="18"/>
                <w:szCs w:val="18"/>
              </w:rPr>
            </w:pPr>
            <w:r>
              <w:rPr>
                <w:b/>
                <w:bCs/>
                <w:color w:val="000000"/>
                <w:sz w:val="18"/>
                <w:szCs w:val="18"/>
              </w:rPr>
              <w:t>Условно утвержденные расходы</w:t>
            </w:r>
          </w:p>
        </w:tc>
        <w:tc>
          <w:tcPr>
            <w:tcW w:w="396" w:type="dxa"/>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00</w:t>
            </w:r>
          </w:p>
        </w:tc>
        <w:tc>
          <w:tcPr>
            <w:tcW w:w="370" w:type="dxa"/>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0</w:t>
            </w:r>
          </w:p>
        </w:tc>
        <w:tc>
          <w:tcPr>
            <w:tcW w:w="396" w:type="dxa"/>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00</w:t>
            </w:r>
          </w:p>
        </w:tc>
        <w:tc>
          <w:tcPr>
            <w:tcW w:w="666" w:type="dxa"/>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00000</w:t>
            </w:r>
          </w:p>
        </w:tc>
        <w:tc>
          <w:tcPr>
            <w:tcW w:w="486" w:type="dxa"/>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000</w:t>
            </w:r>
          </w:p>
        </w:tc>
        <w:tc>
          <w:tcPr>
            <w:tcW w:w="419" w:type="dxa"/>
            <w:tcBorders>
              <w:top w:val="nil"/>
              <w:left w:val="nil"/>
              <w:bottom w:val="single" w:sz="4" w:space="0" w:color="000000"/>
              <w:right w:val="single" w:sz="4" w:space="0" w:color="000000"/>
            </w:tcBorders>
            <w:vAlign w:val="bottom"/>
          </w:tcPr>
          <w:p w:rsidR="00443C20" w:rsidRDefault="00443C20">
            <w:pPr>
              <w:rPr>
                <w:b/>
                <w:bCs/>
                <w:color w:val="000000"/>
                <w:sz w:val="18"/>
                <w:szCs w:val="18"/>
              </w:rPr>
            </w:pPr>
            <w:r>
              <w:rPr>
                <w:b/>
                <w:bCs/>
                <w:color w:val="000000"/>
                <w:sz w:val="18"/>
                <w:szCs w:val="18"/>
              </w:rPr>
              <w:t>00</w:t>
            </w:r>
          </w:p>
        </w:tc>
        <w:tc>
          <w:tcPr>
            <w:tcW w:w="412" w:type="dxa"/>
            <w:gridSpan w:val="2"/>
            <w:tcBorders>
              <w:top w:val="nil"/>
              <w:left w:val="nil"/>
              <w:bottom w:val="single" w:sz="4" w:space="0" w:color="000000"/>
              <w:right w:val="single" w:sz="4" w:space="0" w:color="000000"/>
            </w:tcBorders>
          </w:tcPr>
          <w:p w:rsidR="00443C20" w:rsidRDefault="00443C20">
            <w:pPr>
              <w:rPr>
                <w:b/>
                <w:bCs/>
                <w:color w:val="000000"/>
                <w:sz w:val="18"/>
                <w:szCs w:val="18"/>
              </w:rPr>
            </w:pPr>
            <w:r>
              <w:rPr>
                <w:b/>
                <w:bCs/>
                <w:color w:val="000000"/>
                <w:sz w:val="18"/>
                <w:szCs w:val="18"/>
              </w:rPr>
              <w:t>00</w:t>
            </w:r>
          </w:p>
        </w:tc>
        <w:tc>
          <w:tcPr>
            <w:tcW w:w="750" w:type="dxa"/>
            <w:tcBorders>
              <w:top w:val="nil"/>
              <w:left w:val="nil"/>
              <w:bottom w:val="single" w:sz="4" w:space="0" w:color="000000"/>
              <w:right w:val="single" w:sz="4" w:space="0" w:color="000000"/>
            </w:tcBorders>
          </w:tcPr>
          <w:p w:rsidR="00443C20" w:rsidRDefault="00443C20">
            <w:pPr>
              <w:rPr>
                <w:b/>
                <w:bCs/>
                <w:color w:val="000000"/>
                <w:sz w:val="18"/>
                <w:szCs w:val="18"/>
              </w:rPr>
            </w:pPr>
            <w:r>
              <w:rPr>
                <w:b/>
                <w:bCs/>
                <w:color w:val="000000"/>
                <w:sz w:val="18"/>
                <w:szCs w:val="18"/>
              </w:rPr>
              <w:t>000</w:t>
            </w:r>
          </w:p>
        </w:tc>
        <w:tc>
          <w:tcPr>
            <w:tcW w:w="1164" w:type="dxa"/>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 </w:t>
            </w:r>
          </w:p>
        </w:tc>
        <w:tc>
          <w:tcPr>
            <w:tcW w:w="1164" w:type="dxa"/>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0,0</w:t>
            </w:r>
          </w:p>
        </w:tc>
        <w:tc>
          <w:tcPr>
            <w:tcW w:w="1242" w:type="dxa"/>
            <w:tcBorders>
              <w:top w:val="nil"/>
              <w:left w:val="nil"/>
              <w:bottom w:val="single" w:sz="4" w:space="0" w:color="000000"/>
              <w:right w:val="single" w:sz="4" w:space="0" w:color="000000"/>
            </w:tcBorders>
            <w:vAlign w:val="bottom"/>
          </w:tcPr>
          <w:p w:rsidR="00443C20" w:rsidRDefault="00443C20">
            <w:pPr>
              <w:jc w:val="right"/>
              <w:rPr>
                <w:b/>
                <w:bCs/>
                <w:color w:val="000000"/>
                <w:sz w:val="18"/>
                <w:szCs w:val="18"/>
              </w:rPr>
            </w:pPr>
            <w:r>
              <w:rPr>
                <w:b/>
                <w:bCs/>
                <w:color w:val="000000"/>
                <w:sz w:val="18"/>
                <w:szCs w:val="18"/>
              </w:rPr>
              <w:t>0,0</w:t>
            </w:r>
          </w:p>
        </w:tc>
      </w:tr>
    </w:tbl>
    <w:p w:rsidR="00443C20" w:rsidRDefault="00443C20" w:rsidP="00614FA0">
      <w:pPr>
        <w:tabs>
          <w:tab w:val="left" w:pos="8100"/>
        </w:tabs>
        <w:rPr>
          <w:lang w:eastAsia="ar-SA"/>
        </w:rPr>
      </w:pPr>
    </w:p>
    <w:p w:rsidR="00443C20" w:rsidRDefault="00443C20" w:rsidP="00614FA0">
      <w:pPr>
        <w:tabs>
          <w:tab w:val="left" w:pos="8100"/>
        </w:tabs>
        <w:ind w:left="-180" w:hanging="540"/>
      </w:pPr>
    </w:p>
    <w:tbl>
      <w:tblPr>
        <w:tblW w:w="10800" w:type="dxa"/>
        <w:tblInd w:w="-72" w:type="dxa"/>
        <w:tblLayout w:type="fixed"/>
        <w:tblLook w:val="0000"/>
      </w:tblPr>
      <w:tblGrid>
        <w:gridCol w:w="753"/>
        <w:gridCol w:w="1027"/>
        <w:gridCol w:w="920"/>
        <w:gridCol w:w="107"/>
        <w:gridCol w:w="840"/>
        <w:gridCol w:w="1933"/>
        <w:gridCol w:w="2160"/>
        <w:gridCol w:w="1080"/>
        <w:gridCol w:w="900"/>
        <w:gridCol w:w="1080"/>
      </w:tblGrid>
      <w:tr w:rsidR="00443C20" w:rsidTr="00CD2FFC">
        <w:trPr>
          <w:trHeight w:val="420"/>
        </w:trPr>
        <w:tc>
          <w:tcPr>
            <w:tcW w:w="753" w:type="dxa"/>
            <w:noWrap/>
            <w:vAlign w:val="bottom"/>
          </w:tcPr>
          <w:p w:rsidR="00443C20" w:rsidRDefault="00443C20">
            <w:pPr>
              <w:rPr>
                <w:rFonts w:ascii="Arial CYR" w:hAnsi="Arial CYR" w:cs="Arial CYR"/>
                <w:sz w:val="20"/>
                <w:szCs w:val="20"/>
              </w:rPr>
            </w:pPr>
          </w:p>
        </w:tc>
        <w:tc>
          <w:tcPr>
            <w:tcW w:w="1027" w:type="dxa"/>
            <w:noWrap/>
            <w:vAlign w:val="bottom"/>
          </w:tcPr>
          <w:p w:rsidR="00443C20" w:rsidRDefault="00443C20"/>
        </w:tc>
        <w:tc>
          <w:tcPr>
            <w:tcW w:w="1027" w:type="dxa"/>
            <w:gridSpan w:val="2"/>
            <w:noWrap/>
            <w:vAlign w:val="bottom"/>
          </w:tcPr>
          <w:p w:rsidR="00443C20" w:rsidRDefault="00443C20"/>
        </w:tc>
        <w:tc>
          <w:tcPr>
            <w:tcW w:w="840" w:type="dxa"/>
            <w:noWrap/>
            <w:vAlign w:val="bottom"/>
          </w:tcPr>
          <w:p w:rsidR="00443C20" w:rsidRDefault="00443C20"/>
        </w:tc>
        <w:tc>
          <w:tcPr>
            <w:tcW w:w="1933" w:type="dxa"/>
            <w:noWrap/>
            <w:vAlign w:val="bottom"/>
          </w:tcPr>
          <w:p w:rsidR="00443C20" w:rsidRDefault="00443C20"/>
        </w:tc>
        <w:tc>
          <w:tcPr>
            <w:tcW w:w="5220" w:type="dxa"/>
            <w:gridSpan w:val="4"/>
            <w:vMerge w:val="restart"/>
          </w:tcPr>
          <w:p w:rsidR="00443C20" w:rsidRDefault="00443C20" w:rsidP="00CD2FFC">
            <w:pPr>
              <w:jc w:val="right"/>
            </w:pPr>
            <w:r>
              <w:t>Приложение 5</w:t>
            </w:r>
            <w:r>
              <w:br/>
              <w:t>к решению  Совета депутатов</w:t>
            </w:r>
            <w:r>
              <w:br/>
              <w:t xml:space="preserve">Ардатовского сельского поселения Ардатовского муниципального района Республики Мордовия «О бюджете Ардатовского сельского поселения Ардатовского муниципального района Республики Мордовия на 2023 год и на плановый период 2024 и 2025 годов» </w:t>
            </w:r>
          </w:p>
        </w:tc>
      </w:tr>
      <w:tr w:rsidR="00443C20" w:rsidTr="00CD2FFC">
        <w:trPr>
          <w:trHeight w:val="450"/>
        </w:trPr>
        <w:tc>
          <w:tcPr>
            <w:tcW w:w="753" w:type="dxa"/>
            <w:noWrap/>
            <w:vAlign w:val="bottom"/>
          </w:tcPr>
          <w:p w:rsidR="00443C20" w:rsidRDefault="00443C20">
            <w:pPr>
              <w:rPr>
                <w:rFonts w:ascii="Arial CYR" w:hAnsi="Arial CYR" w:cs="Arial CYR"/>
                <w:sz w:val="20"/>
                <w:szCs w:val="20"/>
              </w:rPr>
            </w:pPr>
          </w:p>
        </w:tc>
        <w:tc>
          <w:tcPr>
            <w:tcW w:w="1027" w:type="dxa"/>
            <w:noWrap/>
            <w:vAlign w:val="bottom"/>
          </w:tcPr>
          <w:p w:rsidR="00443C20" w:rsidRDefault="00443C20"/>
        </w:tc>
        <w:tc>
          <w:tcPr>
            <w:tcW w:w="1027" w:type="dxa"/>
            <w:gridSpan w:val="2"/>
            <w:noWrap/>
            <w:vAlign w:val="bottom"/>
          </w:tcPr>
          <w:p w:rsidR="00443C20" w:rsidRDefault="00443C20"/>
        </w:tc>
        <w:tc>
          <w:tcPr>
            <w:tcW w:w="840" w:type="dxa"/>
            <w:noWrap/>
            <w:vAlign w:val="bottom"/>
          </w:tcPr>
          <w:p w:rsidR="00443C20" w:rsidRDefault="00443C20"/>
        </w:tc>
        <w:tc>
          <w:tcPr>
            <w:tcW w:w="1933" w:type="dxa"/>
            <w:noWrap/>
            <w:vAlign w:val="bottom"/>
          </w:tcPr>
          <w:p w:rsidR="00443C20" w:rsidRDefault="00443C20"/>
        </w:tc>
        <w:tc>
          <w:tcPr>
            <w:tcW w:w="5220" w:type="dxa"/>
            <w:gridSpan w:val="4"/>
            <w:vMerge/>
            <w:vAlign w:val="center"/>
          </w:tcPr>
          <w:p w:rsidR="00443C20" w:rsidRDefault="00443C20"/>
        </w:tc>
      </w:tr>
      <w:tr w:rsidR="00443C20" w:rsidTr="00CD2FFC">
        <w:trPr>
          <w:trHeight w:val="495"/>
        </w:trPr>
        <w:tc>
          <w:tcPr>
            <w:tcW w:w="753" w:type="dxa"/>
            <w:noWrap/>
            <w:vAlign w:val="bottom"/>
          </w:tcPr>
          <w:p w:rsidR="00443C20" w:rsidRDefault="00443C20">
            <w:pPr>
              <w:rPr>
                <w:rFonts w:ascii="Arial CYR" w:hAnsi="Arial CYR" w:cs="Arial CYR"/>
                <w:sz w:val="20"/>
                <w:szCs w:val="20"/>
              </w:rPr>
            </w:pPr>
          </w:p>
        </w:tc>
        <w:tc>
          <w:tcPr>
            <w:tcW w:w="1027" w:type="dxa"/>
            <w:noWrap/>
            <w:vAlign w:val="bottom"/>
          </w:tcPr>
          <w:p w:rsidR="00443C20" w:rsidRDefault="00443C20"/>
        </w:tc>
        <w:tc>
          <w:tcPr>
            <w:tcW w:w="1027" w:type="dxa"/>
            <w:gridSpan w:val="2"/>
            <w:noWrap/>
            <w:vAlign w:val="bottom"/>
          </w:tcPr>
          <w:p w:rsidR="00443C20" w:rsidRDefault="00443C20"/>
        </w:tc>
        <w:tc>
          <w:tcPr>
            <w:tcW w:w="840" w:type="dxa"/>
            <w:noWrap/>
            <w:vAlign w:val="bottom"/>
          </w:tcPr>
          <w:p w:rsidR="00443C20" w:rsidRDefault="00443C20"/>
        </w:tc>
        <w:tc>
          <w:tcPr>
            <w:tcW w:w="1933" w:type="dxa"/>
            <w:noWrap/>
            <w:vAlign w:val="bottom"/>
          </w:tcPr>
          <w:p w:rsidR="00443C20" w:rsidRDefault="00443C20"/>
        </w:tc>
        <w:tc>
          <w:tcPr>
            <w:tcW w:w="5220" w:type="dxa"/>
            <w:gridSpan w:val="4"/>
            <w:vMerge/>
            <w:vAlign w:val="center"/>
          </w:tcPr>
          <w:p w:rsidR="00443C20" w:rsidRDefault="00443C20"/>
        </w:tc>
      </w:tr>
      <w:tr w:rsidR="00443C20" w:rsidTr="00CD2FFC">
        <w:trPr>
          <w:trHeight w:val="555"/>
        </w:trPr>
        <w:tc>
          <w:tcPr>
            <w:tcW w:w="753" w:type="dxa"/>
            <w:noWrap/>
            <w:vAlign w:val="bottom"/>
          </w:tcPr>
          <w:p w:rsidR="00443C20" w:rsidRDefault="00443C20">
            <w:pPr>
              <w:rPr>
                <w:rFonts w:ascii="Arial CYR" w:hAnsi="Arial CYR" w:cs="Arial CYR"/>
                <w:sz w:val="20"/>
                <w:szCs w:val="20"/>
              </w:rPr>
            </w:pPr>
          </w:p>
        </w:tc>
        <w:tc>
          <w:tcPr>
            <w:tcW w:w="1027" w:type="dxa"/>
            <w:noWrap/>
            <w:vAlign w:val="bottom"/>
          </w:tcPr>
          <w:p w:rsidR="00443C20" w:rsidRDefault="00443C20"/>
        </w:tc>
        <w:tc>
          <w:tcPr>
            <w:tcW w:w="1027" w:type="dxa"/>
            <w:gridSpan w:val="2"/>
            <w:noWrap/>
            <w:vAlign w:val="bottom"/>
          </w:tcPr>
          <w:p w:rsidR="00443C20" w:rsidRDefault="00443C20"/>
        </w:tc>
        <w:tc>
          <w:tcPr>
            <w:tcW w:w="840" w:type="dxa"/>
            <w:noWrap/>
            <w:vAlign w:val="bottom"/>
          </w:tcPr>
          <w:p w:rsidR="00443C20" w:rsidRDefault="00443C20"/>
        </w:tc>
        <w:tc>
          <w:tcPr>
            <w:tcW w:w="1933" w:type="dxa"/>
            <w:noWrap/>
            <w:vAlign w:val="bottom"/>
          </w:tcPr>
          <w:p w:rsidR="00443C20" w:rsidRDefault="00443C20"/>
        </w:tc>
        <w:tc>
          <w:tcPr>
            <w:tcW w:w="5220" w:type="dxa"/>
            <w:gridSpan w:val="4"/>
            <w:vMerge/>
            <w:vAlign w:val="center"/>
          </w:tcPr>
          <w:p w:rsidR="00443C20" w:rsidRDefault="00443C20"/>
        </w:tc>
      </w:tr>
      <w:tr w:rsidR="00443C20" w:rsidTr="00CD2FFC">
        <w:trPr>
          <w:trHeight w:val="705"/>
        </w:trPr>
        <w:tc>
          <w:tcPr>
            <w:tcW w:w="753" w:type="dxa"/>
            <w:noWrap/>
            <w:vAlign w:val="bottom"/>
          </w:tcPr>
          <w:p w:rsidR="00443C20" w:rsidRDefault="00443C20">
            <w:pPr>
              <w:rPr>
                <w:rFonts w:ascii="Arial CYR" w:hAnsi="Arial CYR" w:cs="Arial CYR"/>
                <w:sz w:val="20"/>
                <w:szCs w:val="20"/>
              </w:rPr>
            </w:pPr>
          </w:p>
        </w:tc>
        <w:tc>
          <w:tcPr>
            <w:tcW w:w="1027" w:type="dxa"/>
            <w:vAlign w:val="bottom"/>
          </w:tcPr>
          <w:p w:rsidR="00443C20" w:rsidRDefault="00443C20"/>
        </w:tc>
        <w:tc>
          <w:tcPr>
            <w:tcW w:w="1027" w:type="dxa"/>
            <w:gridSpan w:val="2"/>
            <w:vAlign w:val="bottom"/>
          </w:tcPr>
          <w:p w:rsidR="00443C20" w:rsidRDefault="00443C20"/>
        </w:tc>
        <w:tc>
          <w:tcPr>
            <w:tcW w:w="840" w:type="dxa"/>
            <w:vAlign w:val="bottom"/>
          </w:tcPr>
          <w:p w:rsidR="00443C20" w:rsidRDefault="00443C20"/>
        </w:tc>
        <w:tc>
          <w:tcPr>
            <w:tcW w:w="1933" w:type="dxa"/>
            <w:vAlign w:val="bottom"/>
          </w:tcPr>
          <w:p w:rsidR="00443C20" w:rsidRDefault="00443C20"/>
        </w:tc>
        <w:tc>
          <w:tcPr>
            <w:tcW w:w="5220" w:type="dxa"/>
            <w:gridSpan w:val="4"/>
            <w:vMerge/>
            <w:vAlign w:val="center"/>
          </w:tcPr>
          <w:p w:rsidR="00443C20" w:rsidRDefault="00443C20"/>
        </w:tc>
      </w:tr>
      <w:tr w:rsidR="00443C20" w:rsidTr="00CD2FFC">
        <w:trPr>
          <w:trHeight w:val="1188"/>
        </w:trPr>
        <w:tc>
          <w:tcPr>
            <w:tcW w:w="10800" w:type="dxa"/>
            <w:gridSpan w:val="10"/>
          </w:tcPr>
          <w:p w:rsidR="00443C20" w:rsidRDefault="00443C20">
            <w:pPr>
              <w:jc w:val="center"/>
              <w:rPr>
                <w:b/>
                <w:bCs/>
              </w:rPr>
            </w:pPr>
          </w:p>
          <w:p w:rsidR="00443C20" w:rsidRDefault="00443C20">
            <w:pPr>
              <w:jc w:val="center"/>
              <w:rPr>
                <w:b/>
                <w:bCs/>
              </w:rPr>
            </w:pPr>
            <w:r>
              <w:rPr>
                <w:b/>
                <w:bCs/>
              </w:rPr>
              <w:t xml:space="preserve">ИСТОЧНИКИ </w:t>
            </w:r>
            <w:r>
              <w:rPr>
                <w:b/>
                <w:bCs/>
              </w:rPr>
              <w:br/>
              <w:t>ВНУТРЕННЕГО ФИНАНСИРОВАНИЯ ДЕФИЦИТА БЮДЖЕТА БАЕВСКОГО СЕЛЬСКОГО ПОСЕЛЕНИЯ АРДАТОВСКОГО МУНИЦИПАЛЬНОГО РАЙОНА РЕСПУБЛИКИ МОРДОВИЯ НА 2022 ГОД И НА ПЛАНОВЫЙ ПЕРИОД 2023 и 2024 ГОДОВ</w:t>
            </w:r>
          </w:p>
        </w:tc>
      </w:tr>
      <w:tr w:rsidR="00443C20" w:rsidTr="00CD2FFC">
        <w:trPr>
          <w:trHeight w:val="390"/>
        </w:trPr>
        <w:tc>
          <w:tcPr>
            <w:tcW w:w="2700" w:type="dxa"/>
            <w:gridSpan w:val="3"/>
            <w:vMerge w:val="restart"/>
            <w:tcBorders>
              <w:top w:val="single" w:sz="4" w:space="0" w:color="auto"/>
              <w:left w:val="single" w:sz="4" w:space="0" w:color="auto"/>
              <w:bottom w:val="single" w:sz="4" w:space="0" w:color="auto"/>
              <w:right w:val="single" w:sz="4" w:space="0" w:color="auto"/>
            </w:tcBorders>
            <w:vAlign w:val="center"/>
          </w:tcPr>
          <w:p w:rsidR="00443C20" w:rsidRDefault="00443C20">
            <w:pPr>
              <w:jc w:val="center"/>
              <w:rPr>
                <w:b/>
                <w:bCs/>
              </w:rPr>
            </w:pPr>
            <w:r>
              <w:rPr>
                <w:b/>
                <w:bCs/>
              </w:rPr>
              <w:t>Код</w:t>
            </w:r>
          </w:p>
        </w:tc>
        <w:tc>
          <w:tcPr>
            <w:tcW w:w="5040" w:type="dxa"/>
            <w:gridSpan w:val="4"/>
            <w:vMerge w:val="restart"/>
            <w:tcBorders>
              <w:top w:val="single" w:sz="4" w:space="0" w:color="auto"/>
              <w:left w:val="single" w:sz="4" w:space="0" w:color="auto"/>
              <w:bottom w:val="single" w:sz="4" w:space="0" w:color="auto"/>
              <w:right w:val="single" w:sz="4" w:space="0" w:color="auto"/>
            </w:tcBorders>
            <w:vAlign w:val="center"/>
          </w:tcPr>
          <w:p w:rsidR="00443C20" w:rsidRDefault="00443C20">
            <w:pPr>
              <w:jc w:val="center"/>
              <w:rPr>
                <w:b/>
                <w:bCs/>
                <w:sz w:val="26"/>
                <w:szCs w:val="26"/>
              </w:rPr>
            </w:pPr>
            <w:r>
              <w:rPr>
                <w:b/>
                <w:bCs/>
                <w:sz w:val="23"/>
                <w:szCs w:val="23"/>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060" w:type="dxa"/>
            <w:gridSpan w:val="3"/>
            <w:tcBorders>
              <w:top w:val="single" w:sz="4" w:space="0" w:color="auto"/>
              <w:left w:val="nil"/>
              <w:bottom w:val="single" w:sz="4" w:space="0" w:color="auto"/>
              <w:right w:val="single" w:sz="4" w:space="0" w:color="auto"/>
            </w:tcBorders>
            <w:noWrap/>
            <w:vAlign w:val="center"/>
          </w:tcPr>
          <w:p w:rsidR="00443C20" w:rsidRDefault="00443C20">
            <w:pPr>
              <w:jc w:val="center"/>
              <w:rPr>
                <w:b/>
                <w:bCs/>
                <w:sz w:val="26"/>
                <w:szCs w:val="26"/>
              </w:rPr>
            </w:pPr>
            <w:r>
              <w:rPr>
                <w:b/>
                <w:bCs/>
                <w:sz w:val="26"/>
                <w:szCs w:val="26"/>
              </w:rPr>
              <w:t>Сумма (тыс. рублей)</w:t>
            </w:r>
          </w:p>
        </w:tc>
      </w:tr>
      <w:tr w:rsidR="00443C20" w:rsidTr="00CD2FFC">
        <w:trPr>
          <w:trHeight w:val="375"/>
        </w:trPr>
        <w:tc>
          <w:tcPr>
            <w:tcW w:w="2700" w:type="dxa"/>
            <w:gridSpan w:val="3"/>
            <w:vMerge/>
            <w:tcBorders>
              <w:top w:val="single" w:sz="4" w:space="0" w:color="auto"/>
              <w:left w:val="single" w:sz="4" w:space="0" w:color="auto"/>
              <w:bottom w:val="single" w:sz="4" w:space="0" w:color="auto"/>
              <w:right w:val="single" w:sz="4" w:space="0" w:color="auto"/>
            </w:tcBorders>
            <w:vAlign w:val="center"/>
          </w:tcPr>
          <w:p w:rsidR="00443C20" w:rsidRDefault="00443C20">
            <w:pPr>
              <w:rPr>
                <w:b/>
                <w:bCs/>
              </w:rPr>
            </w:pPr>
          </w:p>
        </w:tc>
        <w:tc>
          <w:tcPr>
            <w:tcW w:w="5040" w:type="dxa"/>
            <w:gridSpan w:val="4"/>
            <w:vMerge/>
            <w:tcBorders>
              <w:top w:val="single" w:sz="4" w:space="0" w:color="auto"/>
              <w:left w:val="single" w:sz="4" w:space="0" w:color="auto"/>
              <w:bottom w:val="single" w:sz="4" w:space="0" w:color="auto"/>
              <w:right w:val="single" w:sz="4" w:space="0" w:color="auto"/>
            </w:tcBorders>
            <w:vAlign w:val="center"/>
          </w:tcPr>
          <w:p w:rsidR="00443C20" w:rsidRDefault="00443C20">
            <w:pPr>
              <w:rPr>
                <w:b/>
                <w:bCs/>
                <w:sz w:val="26"/>
                <w:szCs w:val="26"/>
              </w:rPr>
            </w:pPr>
          </w:p>
        </w:tc>
        <w:tc>
          <w:tcPr>
            <w:tcW w:w="1080" w:type="dxa"/>
            <w:tcBorders>
              <w:top w:val="nil"/>
              <w:left w:val="nil"/>
              <w:bottom w:val="single" w:sz="4" w:space="0" w:color="auto"/>
              <w:right w:val="single" w:sz="4" w:space="0" w:color="auto"/>
            </w:tcBorders>
            <w:noWrap/>
            <w:vAlign w:val="center"/>
          </w:tcPr>
          <w:p w:rsidR="00443C20" w:rsidRDefault="00443C20">
            <w:pPr>
              <w:jc w:val="center"/>
              <w:rPr>
                <w:b/>
                <w:bCs/>
                <w:sz w:val="26"/>
                <w:szCs w:val="26"/>
              </w:rPr>
            </w:pPr>
            <w:r>
              <w:rPr>
                <w:b/>
                <w:bCs/>
                <w:sz w:val="26"/>
                <w:szCs w:val="26"/>
              </w:rPr>
              <w:t>2023 год</w:t>
            </w:r>
          </w:p>
        </w:tc>
        <w:tc>
          <w:tcPr>
            <w:tcW w:w="900" w:type="dxa"/>
            <w:tcBorders>
              <w:top w:val="single" w:sz="4" w:space="0" w:color="auto"/>
              <w:left w:val="nil"/>
              <w:bottom w:val="single" w:sz="4" w:space="0" w:color="auto"/>
              <w:right w:val="single" w:sz="4" w:space="0" w:color="auto"/>
            </w:tcBorders>
            <w:noWrap/>
            <w:vAlign w:val="center"/>
          </w:tcPr>
          <w:p w:rsidR="00443C20" w:rsidRDefault="00443C20">
            <w:pPr>
              <w:jc w:val="center"/>
              <w:rPr>
                <w:b/>
                <w:bCs/>
                <w:sz w:val="26"/>
                <w:szCs w:val="26"/>
              </w:rPr>
            </w:pPr>
            <w:r>
              <w:rPr>
                <w:b/>
                <w:bCs/>
                <w:sz w:val="26"/>
                <w:szCs w:val="26"/>
              </w:rPr>
              <w:t>2024 год</w:t>
            </w:r>
          </w:p>
        </w:tc>
        <w:tc>
          <w:tcPr>
            <w:tcW w:w="1080" w:type="dxa"/>
            <w:tcBorders>
              <w:top w:val="single" w:sz="4" w:space="0" w:color="auto"/>
              <w:left w:val="nil"/>
              <w:bottom w:val="single" w:sz="4" w:space="0" w:color="auto"/>
              <w:right w:val="single" w:sz="4" w:space="0" w:color="auto"/>
            </w:tcBorders>
            <w:noWrap/>
            <w:vAlign w:val="center"/>
          </w:tcPr>
          <w:p w:rsidR="00443C20" w:rsidRDefault="00443C20">
            <w:pPr>
              <w:jc w:val="center"/>
              <w:rPr>
                <w:b/>
                <w:bCs/>
                <w:sz w:val="26"/>
                <w:szCs w:val="26"/>
              </w:rPr>
            </w:pPr>
            <w:r>
              <w:rPr>
                <w:b/>
                <w:bCs/>
                <w:sz w:val="26"/>
                <w:szCs w:val="26"/>
              </w:rPr>
              <w:t>2025 год</w:t>
            </w:r>
          </w:p>
        </w:tc>
      </w:tr>
      <w:tr w:rsidR="00443C20" w:rsidTr="00CD2FFC">
        <w:trPr>
          <w:trHeight w:val="420"/>
        </w:trPr>
        <w:tc>
          <w:tcPr>
            <w:tcW w:w="2700" w:type="dxa"/>
            <w:gridSpan w:val="3"/>
            <w:tcBorders>
              <w:top w:val="nil"/>
              <w:left w:val="single" w:sz="4" w:space="0" w:color="auto"/>
              <w:bottom w:val="single" w:sz="4" w:space="0" w:color="auto"/>
              <w:right w:val="single" w:sz="4" w:space="0" w:color="auto"/>
            </w:tcBorders>
            <w:noWrap/>
          </w:tcPr>
          <w:p w:rsidR="00443C20" w:rsidRDefault="00443C20">
            <w:pPr>
              <w:jc w:val="center"/>
              <w:rPr>
                <w:b/>
                <w:bCs/>
              </w:rPr>
            </w:pPr>
            <w:r>
              <w:rPr>
                <w:b/>
                <w:bCs/>
              </w:rPr>
              <w:t>1</w:t>
            </w:r>
          </w:p>
        </w:tc>
        <w:tc>
          <w:tcPr>
            <w:tcW w:w="5040" w:type="dxa"/>
            <w:gridSpan w:val="4"/>
            <w:tcBorders>
              <w:top w:val="nil"/>
              <w:left w:val="single" w:sz="4" w:space="0" w:color="auto"/>
              <w:bottom w:val="single" w:sz="4" w:space="0" w:color="auto"/>
              <w:right w:val="single" w:sz="4" w:space="0" w:color="auto"/>
            </w:tcBorders>
          </w:tcPr>
          <w:p w:rsidR="00443C20" w:rsidRDefault="00443C20">
            <w:pPr>
              <w:rPr>
                <w:b/>
                <w:bCs/>
              </w:rPr>
            </w:pPr>
            <w:r>
              <w:rPr>
                <w:b/>
                <w:bCs/>
                <w:sz w:val="22"/>
                <w:szCs w:val="22"/>
              </w:rPr>
              <w:t>ИСТОЧНИКИ ВНУТРЕННЕГО ФИНАНСИРОВАНИЯ ДЕФИЦИТОВ БЮДЖЕТОВ</w:t>
            </w:r>
          </w:p>
        </w:tc>
        <w:tc>
          <w:tcPr>
            <w:tcW w:w="1080" w:type="dxa"/>
            <w:tcBorders>
              <w:top w:val="nil"/>
              <w:left w:val="nil"/>
              <w:bottom w:val="single" w:sz="4" w:space="0" w:color="auto"/>
              <w:right w:val="single" w:sz="4" w:space="0" w:color="auto"/>
            </w:tcBorders>
            <w:vAlign w:val="bottom"/>
          </w:tcPr>
          <w:p w:rsidR="00443C20" w:rsidRDefault="00443C20">
            <w:pPr>
              <w:jc w:val="right"/>
              <w:rPr>
                <w:b/>
                <w:bCs/>
              </w:rPr>
            </w:pPr>
            <w:r>
              <w:rPr>
                <w:b/>
                <w:bCs/>
              </w:rPr>
              <w:t> </w:t>
            </w:r>
          </w:p>
        </w:tc>
        <w:tc>
          <w:tcPr>
            <w:tcW w:w="900" w:type="dxa"/>
            <w:tcBorders>
              <w:top w:val="single" w:sz="4" w:space="0" w:color="auto"/>
              <w:left w:val="nil"/>
              <w:bottom w:val="single" w:sz="4" w:space="0" w:color="auto"/>
              <w:right w:val="single" w:sz="4" w:space="0" w:color="auto"/>
            </w:tcBorders>
            <w:noWrap/>
            <w:vAlign w:val="bottom"/>
          </w:tcPr>
          <w:p w:rsidR="00443C20" w:rsidRDefault="00443C20">
            <w:pPr>
              <w:jc w:val="right"/>
              <w:rPr>
                <w:b/>
                <w:bCs/>
              </w:rPr>
            </w:pPr>
            <w:r>
              <w:rPr>
                <w:b/>
                <w:bCs/>
              </w:rPr>
              <w:t> </w:t>
            </w:r>
          </w:p>
        </w:tc>
        <w:tc>
          <w:tcPr>
            <w:tcW w:w="1080" w:type="dxa"/>
            <w:tcBorders>
              <w:top w:val="single" w:sz="4" w:space="0" w:color="auto"/>
              <w:left w:val="nil"/>
              <w:bottom w:val="single" w:sz="4" w:space="0" w:color="auto"/>
              <w:right w:val="single" w:sz="4" w:space="0" w:color="auto"/>
            </w:tcBorders>
            <w:noWrap/>
            <w:vAlign w:val="bottom"/>
          </w:tcPr>
          <w:p w:rsidR="00443C20" w:rsidRDefault="00443C20">
            <w:pPr>
              <w:ind w:right="2658"/>
              <w:jc w:val="right"/>
              <w:rPr>
                <w:b/>
                <w:bCs/>
              </w:rPr>
            </w:pPr>
            <w:r>
              <w:rPr>
                <w:b/>
                <w:bCs/>
              </w:rPr>
              <w:t> </w:t>
            </w:r>
          </w:p>
        </w:tc>
      </w:tr>
      <w:tr w:rsidR="00443C20" w:rsidTr="00CD2FFC">
        <w:trPr>
          <w:trHeight w:val="165"/>
        </w:trPr>
        <w:tc>
          <w:tcPr>
            <w:tcW w:w="2700" w:type="dxa"/>
            <w:gridSpan w:val="3"/>
            <w:tcBorders>
              <w:top w:val="single" w:sz="4" w:space="0" w:color="auto"/>
              <w:left w:val="single" w:sz="4" w:space="0" w:color="auto"/>
              <w:bottom w:val="single" w:sz="4" w:space="0" w:color="auto"/>
              <w:right w:val="single" w:sz="4" w:space="0" w:color="auto"/>
            </w:tcBorders>
            <w:noWrap/>
          </w:tcPr>
          <w:p w:rsidR="00443C20" w:rsidRDefault="00443C20">
            <w:pPr>
              <w:jc w:val="center"/>
              <w:rPr>
                <w:b/>
                <w:bCs/>
                <w:sz w:val="20"/>
                <w:szCs w:val="20"/>
              </w:rPr>
            </w:pPr>
            <w:r>
              <w:rPr>
                <w:b/>
                <w:bCs/>
                <w:sz w:val="20"/>
                <w:szCs w:val="20"/>
              </w:rPr>
              <w:t>000 01 00 00 00 00 0000 000</w:t>
            </w:r>
          </w:p>
        </w:tc>
        <w:tc>
          <w:tcPr>
            <w:tcW w:w="5040" w:type="dxa"/>
            <w:gridSpan w:val="4"/>
            <w:tcBorders>
              <w:top w:val="single" w:sz="4" w:space="0" w:color="auto"/>
              <w:left w:val="single" w:sz="4" w:space="0" w:color="auto"/>
              <w:bottom w:val="single" w:sz="4" w:space="0" w:color="auto"/>
              <w:right w:val="single" w:sz="4" w:space="0" w:color="auto"/>
            </w:tcBorders>
          </w:tcPr>
          <w:p w:rsidR="00443C20" w:rsidRDefault="00443C20">
            <w:pPr>
              <w:rPr>
                <w:b/>
                <w:bCs/>
              </w:rPr>
            </w:pPr>
            <w:r>
              <w:rPr>
                <w:b/>
                <w:bCs/>
              </w:rPr>
              <w:t>Кредиты кредитных организаций в валюте Российской Федерации</w:t>
            </w:r>
          </w:p>
        </w:tc>
        <w:tc>
          <w:tcPr>
            <w:tcW w:w="1080" w:type="dxa"/>
            <w:tcBorders>
              <w:top w:val="single" w:sz="4" w:space="0" w:color="auto"/>
              <w:left w:val="nil"/>
              <w:bottom w:val="single" w:sz="4" w:space="0" w:color="auto"/>
              <w:right w:val="single" w:sz="4" w:space="0" w:color="auto"/>
            </w:tcBorders>
            <w:vAlign w:val="bottom"/>
          </w:tcPr>
          <w:p w:rsidR="00443C20" w:rsidRDefault="00443C20">
            <w:pPr>
              <w:jc w:val="right"/>
              <w:rPr>
                <w:b/>
                <w:bCs/>
              </w:rPr>
            </w:pPr>
            <w:r>
              <w:rPr>
                <w:b/>
                <w:bCs/>
              </w:rPr>
              <w:t> </w:t>
            </w:r>
          </w:p>
        </w:tc>
        <w:tc>
          <w:tcPr>
            <w:tcW w:w="900" w:type="dxa"/>
            <w:tcBorders>
              <w:top w:val="single" w:sz="4" w:space="0" w:color="auto"/>
              <w:left w:val="nil"/>
              <w:bottom w:val="single" w:sz="4" w:space="0" w:color="auto"/>
              <w:right w:val="single" w:sz="4" w:space="0" w:color="auto"/>
            </w:tcBorders>
            <w:noWrap/>
            <w:vAlign w:val="bottom"/>
          </w:tcPr>
          <w:p w:rsidR="00443C20" w:rsidRDefault="00443C20">
            <w:pPr>
              <w:jc w:val="right"/>
              <w:rPr>
                <w:b/>
                <w:bCs/>
              </w:rPr>
            </w:pPr>
            <w:r>
              <w:rPr>
                <w:b/>
                <w:bCs/>
              </w:rPr>
              <w:t> </w:t>
            </w:r>
          </w:p>
        </w:tc>
        <w:tc>
          <w:tcPr>
            <w:tcW w:w="1080" w:type="dxa"/>
            <w:tcBorders>
              <w:top w:val="single" w:sz="4" w:space="0" w:color="auto"/>
              <w:left w:val="nil"/>
              <w:bottom w:val="single" w:sz="4" w:space="0" w:color="auto"/>
              <w:right w:val="single" w:sz="4" w:space="0" w:color="auto"/>
            </w:tcBorders>
            <w:noWrap/>
            <w:vAlign w:val="bottom"/>
          </w:tcPr>
          <w:p w:rsidR="00443C20" w:rsidRDefault="00443C20">
            <w:pPr>
              <w:jc w:val="right"/>
              <w:rPr>
                <w:b/>
                <w:bCs/>
              </w:rPr>
            </w:pPr>
            <w:r>
              <w:rPr>
                <w:b/>
                <w:bCs/>
              </w:rPr>
              <w:t> </w:t>
            </w:r>
          </w:p>
        </w:tc>
      </w:tr>
      <w:tr w:rsidR="00443C20" w:rsidTr="00CD2FFC">
        <w:trPr>
          <w:trHeight w:val="210"/>
        </w:trPr>
        <w:tc>
          <w:tcPr>
            <w:tcW w:w="2700" w:type="dxa"/>
            <w:gridSpan w:val="3"/>
            <w:tcBorders>
              <w:top w:val="single" w:sz="4" w:space="0" w:color="auto"/>
              <w:left w:val="single" w:sz="4" w:space="0" w:color="auto"/>
              <w:bottom w:val="single" w:sz="4" w:space="0" w:color="auto"/>
              <w:right w:val="single" w:sz="4" w:space="0" w:color="auto"/>
            </w:tcBorders>
            <w:noWrap/>
          </w:tcPr>
          <w:p w:rsidR="00443C20" w:rsidRDefault="00443C20">
            <w:pPr>
              <w:jc w:val="center"/>
              <w:rPr>
                <w:b/>
                <w:bCs/>
                <w:sz w:val="20"/>
                <w:szCs w:val="20"/>
              </w:rPr>
            </w:pPr>
            <w:r>
              <w:rPr>
                <w:b/>
                <w:bCs/>
                <w:sz w:val="20"/>
                <w:szCs w:val="20"/>
              </w:rPr>
              <w:t>000 01 02 00 00 00 0000 000</w:t>
            </w:r>
          </w:p>
        </w:tc>
        <w:tc>
          <w:tcPr>
            <w:tcW w:w="5040" w:type="dxa"/>
            <w:gridSpan w:val="4"/>
            <w:tcBorders>
              <w:top w:val="single" w:sz="4" w:space="0" w:color="auto"/>
              <w:left w:val="single" w:sz="4" w:space="0" w:color="auto"/>
              <w:bottom w:val="single" w:sz="4" w:space="0" w:color="auto"/>
              <w:right w:val="single" w:sz="4" w:space="0" w:color="auto"/>
            </w:tcBorders>
          </w:tcPr>
          <w:p w:rsidR="00443C20" w:rsidRDefault="00443C20">
            <w:r>
              <w:t>Привлечение кредитов от кредитных организаций в валюте Российской Федерации</w:t>
            </w:r>
          </w:p>
        </w:tc>
        <w:tc>
          <w:tcPr>
            <w:tcW w:w="1080" w:type="dxa"/>
            <w:tcBorders>
              <w:top w:val="single" w:sz="4" w:space="0" w:color="auto"/>
              <w:left w:val="nil"/>
              <w:bottom w:val="single" w:sz="4" w:space="0" w:color="auto"/>
              <w:right w:val="single" w:sz="4" w:space="0" w:color="auto"/>
            </w:tcBorders>
            <w:vAlign w:val="bottom"/>
          </w:tcPr>
          <w:p w:rsidR="00443C20" w:rsidRDefault="00443C20">
            <w:pPr>
              <w:jc w:val="right"/>
            </w:pPr>
            <w:r>
              <w:t> </w:t>
            </w:r>
          </w:p>
        </w:tc>
        <w:tc>
          <w:tcPr>
            <w:tcW w:w="900" w:type="dxa"/>
            <w:tcBorders>
              <w:top w:val="single" w:sz="4" w:space="0" w:color="auto"/>
              <w:left w:val="nil"/>
              <w:bottom w:val="single" w:sz="4" w:space="0" w:color="auto"/>
              <w:right w:val="single" w:sz="4" w:space="0" w:color="auto"/>
            </w:tcBorders>
            <w:noWrap/>
            <w:vAlign w:val="bottom"/>
          </w:tcPr>
          <w:p w:rsidR="00443C20" w:rsidRDefault="00443C20">
            <w:pPr>
              <w:jc w:val="right"/>
            </w:pPr>
            <w:r>
              <w:t> </w:t>
            </w:r>
          </w:p>
        </w:tc>
        <w:tc>
          <w:tcPr>
            <w:tcW w:w="1080" w:type="dxa"/>
            <w:tcBorders>
              <w:top w:val="single" w:sz="4" w:space="0" w:color="auto"/>
              <w:left w:val="nil"/>
              <w:bottom w:val="single" w:sz="4" w:space="0" w:color="auto"/>
              <w:right w:val="single" w:sz="4" w:space="0" w:color="auto"/>
            </w:tcBorders>
            <w:noWrap/>
            <w:vAlign w:val="bottom"/>
          </w:tcPr>
          <w:p w:rsidR="00443C20" w:rsidRDefault="00443C20">
            <w:pPr>
              <w:jc w:val="right"/>
            </w:pPr>
            <w:r>
              <w:t> </w:t>
            </w:r>
          </w:p>
        </w:tc>
      </w:tr>
      <w:tr w:rsidR="00443C20" w:rsidTr="00CD2FFC">
        <w:trPr>
          <w:trHeight w:val="225"/>
        </w:trPr>
        <w:tc>
          <w:tcPr>
            <w:tcW w:w="2700" w:type="dxa"/>
            <w:gridSpan w:val="3"/>
            <w:tcBorders>
              <w:top w:val="single" w:sz="4" w:space="0" w:color="auto"/>
              <w:left w:val="single" w:sz="4" w:space="0" w:color="auto"/>
              <w:bottom w:val="single" w:sz="4" w:space="0" w:color="auto"/>
              <w:right w:val="single" w:sz="4" w:space="0" w:color="auto"/>
            </w:tcBorders>
            <w:noWrap/>
          </w:tcPr>
          <w:p w:rsidR="00443C20" w:rsidRDefault="00443C20">
            <w:pPr>
              <w:jc w:val="center"/>
              <w:rPr>
                <w:sz w:val="20"/>
                <w:szCs w:val="20"/>
              </w:rPr>
            </w:pPr>
            <w:r>
              <w:rPr>
                <w:sz w:val="20"/>
                <w:szCs w:val="20"/>
              </w:rPr>
              <w:t>000 01 02 00 00 00 0000 700</w:t>
            </w:r>
          </w:p>
        </w:tc>
        <w:tc>
          <w:tcPr>
            <w:tcW w:w="5040" w:type="dxa"/>
            <w:gridSpan w:val="4"/>
            <w:tcBorders>
              <w:top w:val="single" w:sz="4" w:space="0" w:color="auto"/>
              <w:left w:val="single" w:sz="4" w:space="0" w:color="auto"/>
              <w:bottom w:val="single" w:sz="4" w:space="0" w:color="auto"/>
              <w:right w:val="single" w:sz="4" w:space="0" w:color="auto"/>
            </w:tcBorders>
          </w:tcPr>
          <w:p w:rsidR="00443C20" w:rsidRDefault="00443C20">
            <w:r>
              <w:t>Привлечение сельскими поселениями кредитов от кредитных организаций в валюте Российской Федерации</w:t>
            </w:r>
          </w:p>
        </w:tc>
        <w:tc>
          <w:tcPr>
            <w:tcW w:w="1080" w:type="dxa"/>
            <w:tcBorders>
              <w:top w:val="single" w:sz="4" w:space="0" w:color="auto"/>
              <w:left w:val="nil"/>
              <w:bottom w:val="single" w:sz="4" w:space="0" w:color="auto"/>
              <w:right w:val="single" w:sz="4" w:space="0" w:color="auto"/>
            </w:tcBorders>
            <w:vAlign w:val="bottom"/>
          </w:tcPr>
          <w:p w:rsidR="00443C20" w:rsidRDefault="00443C20">
            <w:pPr>
              <w:jc w:val="right"/>
            </w:pPr>
            <w:r>
              <w:t> </w:t>
            </w:r>
          </w:p>
        </w:tc>
        <w:tc>
          <w:tcPr>
            <w:tcW w:w="900" w:type="dxa"/>
            <w:tcBorders>
              <w:top w:val="single" w:sz="4" w:space="0" w:color="auto"/>
              <w:left w:val="nil"/>
              <w:bottom w:val="single" w:sz="4" w:space="0" w:color="auto"/>
              <w:right w:val="single" w:sz="4" w:space="0" w:color="auto"/>
            </w:tcBorders>
            <w:noWrap/>
            <w:vAlign w:val="bottom"/>
          </w:tcPr>
          <w:p w:rsidR="00443C20" w:rsidRDefault="00443C20">
            <w:pPr>
              <w:jc w:val="right"/>
            </w:pPr>
            <w:r>
              <w:t> </w:t>
            </w:r>
          </w:p>
        </w:tc>
        <w:tc>
          <w:tcPr>
            <w:tcW w:w="1080" w:type="dxa"/>
            <w:tcBorders>
              <w:top w:val="single" w:sz="4" w:space="0" w:color="auto"/>
              <w:left w:val="nil"/>
              <w:bottom w:val="single" w:sz="4" w:space="0" w:color="auto"/>
              <w:right w:val="single" w:sz="4" w:space="0" w:color="auto"/>
            </w:tcBorders>
            <w:noWrap/>
            <w:vAlign w:val="bottom"/>
          </w:tcPr>
          <w:p w:rsidR="00443C20" w:rsidRDefault="00443C20">
            <w:pPr>
              <w:jc w:val="right"/>
            </w:pPr>
            <w:r>
              <w:t> </w:t>
            </w:r>
          </w:p>
        </w:tc>
      </w:tr>
      <w:tr w:rsidR="00443C20" w:rsidTr="00CD2FFC">
        <w:trPr>
          <w:trHeight w:val="315"/>
        </w:trPr>
        <w:tc>
          <w:tcPr>
            <w:tcW w:w="2700" w:type="dxa"/>
            <w:gridSpan w:val="3"/>
            <w:tcBorders>
              <w:top w:val="nil"/>
              <w:left w:val="single" w:sz="4" w:space="0" w:color="auto"/>
              <w:bottom w:val="single" w:sz="4" w:space="0" w:color="auto"/>
              <w:right w:val="single" w:sz="4" w:space="0" w:color="auto"/>
            </w:tcBorders>
            <w:noWrap/>
          </w:tcPr>
          <w:p w:rsidR="00443C20" w:rsidRDefault="00443C20">
            <w:pPr>
              <w:jc w:val="center"/>
              <w:rPr>
                <w:sz w:val="20"/>
                <w:szCs w:val="20"/>
              </w:rPr>
            </w:pPr>
            <w:r>
              <w:rPr>
                <w:sz w:val="20"/>
                <w:szCs w:val="20"/>
              </w:rPr>
              <w:t>000 01 02 00 00 13 0000 710</w:t>
            </w:r>
          </w:p>
        </w:tc>
        <w:tc>
          <w:tcPr>
            <w:tcW w:w="5040" w:type="dxa"/>
            <w:gridSpan w:val="4"/>
            <w:tcBorders>
              <w:top w:val="nil"/>
              <w:left w:val="single" w:sz="4" w:space="0" w:color="auto"/>
              <w:bottom w:val="single" w:sz="4" w:space="0" w:color="auto"/>
              <w:right w:val="single" w:sz="4" w:space="0" w:color="auto"/>
            </w:tcBorders>
          </w:tcPr>
          <w:p w:rsidR="00443C20" w:rsidRDefault="00443C20">
            <w:pPr>
              <w:rPr>
                <w:b/>
                <w:bCs/>
              </w:rPr>
            </w:pPr>
            <w:r>
              <w:rPr>
                <w:b/>
                <w:bCs/>
              </w:rPr>
              <w:t>Бюджетные кредиты из других бюджетов бюджетной системы Российской Федерации</w:t>
            </w:r>
          </w:p>
        </w:tc>
        <w:tc>
          <w:tcPr>
            <w:tcW w:w="1080" w:type="dxa"/>
            <w:tcBorders>
              <w:top w:val="nil"/>
              <w:left w:val="nil"/>
              <w:bottom w:val="single" w:sz="4" w:space="0" w:color="auto"/>
              <w:right w:val="single" w:sz="4" w:space="0" w:color="auto"/>
            </w:tcBorders>
            <w:vAlign w:val="bottom"/>
          </w:tcPr>
          <w:p w:rsidR="00443C20" w:rsidRDefault="00443C20">
            <w:pPr>
              <w:jc w:val="right"/>
              <w:rPr>
                <w:b/>
                <w:bCs/>
              </w:rPr>
            </w:pPr>
            <w:r>
              <w:rPr>
                <w:b/>
                <w:bCs/>
                <w:sz w:val="22"/>
                <w:szCs w:val="22"/>
              </w:rPr>
              <w:t>42,4</w:t>
            </w:r>
          </w:p>
        </w:tc>
        <w:tc>
          <w:tcPr>
            <w:tcW w:w="900" w:type="dxa"/>
            <w:tcBorders>
              <w:top w:val="single" w:sz="4" w:space="0" w:color="auto"/>
              <w:left w:val="nil"/>
              <w:bottom w:val="single" w:sz="4" w:space="0" w:color="auto"/>
              <w:right w:val="single" w:sz="4" w:space="0" w:color="auto"/>
            </w:tcBorders>
            <w:noWrap/>
            <w:vAlign w:val="bottom"/>
          </w:tcPr>
          <w:p w:rsidR="00443C20" w:rsidRDefault="00443C20">
            <w:pPr>
              <w:jc w:val="right"/>
              <w:rPr>
                <w:b/>
                <w:bCs/>
              </w:rPr>
            </w:pPr>
            <w:r>
              <w:rPr>
                <w:b/>
                <w:bCs/>
                <w:sz w:val="22"/>
                <w:szCs w:val="22"/>
              </w:rPr>
              <w:t>63,6</w:t>
            </w:r>
          </w:p>
        </w:tc>
        <w:tc>
          <w:tcPr>
            <w:tcW w:w="1080" w:type="dxa"/>
            <w:tcBorders>
              <w:top w:val="single" w:sz="4" w:space="0" w:color="auto"/>
              <w:left w:val="nil"/>
              <w:bottom w:val="single" w:sz="4" w:space="0" w:color="auto"/>
              <w:right w:val="single" w:sz="4" w:space="0" w:color="auto"/>
            </w:tcBorders>
            <w:noWrap/>
            <w:vAlign w:val="bottom"/>
          </w:tcPr>
          <w:p w:rsidR="00443C20" w:rsidRDefault="00443C20">
            <w:pPr>
              <w:jc w:val="right"/>
              <w:rPr>
                <w:b/>
                <w:bCs/>
              </w:rPr>
            </w:pPr>
            <w:r>
              <w:rPr>
                <w:b/>
                <w:bCs/>
                <w:sz w:val="22"/>
                <w:szCs w:val="22"/>
              </w:rPr>
              <w:t>84,8</w:t>
            </w:r>
          </w:p>
        </w:tc>
      </w:tr>
      <w:tr w:rsidR="00443C20" w:rsidTr="00CD2FFC">
        <w:trPr>
          <w:trHeight w:val="345"/>
        </w:trPr>
        <w:tc>
          <w:tcPr>
            <w:tcW w:w="2700" w:type="dxa"/>
            <w:gridSpan w:val="3"/>
            <w:tcBorders>
              <w:top w:val="single" w:sz="4" w:space="0" w:color="auto"/>
              <w:left w:val="single" w:sz="4" w:space="0" w:color="auto"/>
              <w:bottom w:val="single" w:sz="4" w:space="0" w:color="auto"/>
              <w:right w:val="single" w:sz="4" w:space="0" w:color="auto"/>
            </w:tcBorders>
            <w:noWrap/>
          </w:tcPr>
          <w:p w:rsidR="00443C20" w:rsidRDefault="00443C20">
            <w:pPr>
              <w:jc w:val="center"/>
              <w:rPr>
                <w:b/>
                <w:bCs/>
                <w:sz w:val="20"/>
                <w:szCs w:val="20"/>
              </w:rPr>
            </w:pPr>
            <w:r>
              <w:rPr>
                <w:b/>
                <w:bCs/>
                <w:sz w:val="20"/>
                <w:szCs w:val="20"/>
              </w:rPr>
              <w:t>000 01 03 00 00 00 0000 000</w:t>
            </w:r>
          </w:p>
        </w:tc>
        <w:tc>
          <w:tcPr>
            <w:tcW w:w="5040" w:type="dxa"/>
            <w:gridSpan w:val="4"/>
            <w:tcBorders>
              <w:top w:val="single" w:sz="4" w:space="0" w:color="auto"/>
              <w:left w:val="single" w:sz="4" w:space="0" w:color="auto"/>
              <w:bottom w:val="single" w:sz="4" w:space="0" w:color="auto"/>
              <w:right w:val="single" w:sz="4" w:space="0" w:color="auto"/>
            </w:tcBorders>
          </w:tcPr>
          <w:p w:rsidR="00443C20" w:rsidRDefault="00443C20">
            <w:r>
              <w:t>Погашение бюджетных кредитов, полученных из других бюджетов бюджетной системы Российской Федерации в валюте Российской Федерации</w:t>
            </w:r>
          </w:p>
        </w:tc>
        <w:tc>
          <w:tcPr>
            <w:tcW w:w="1080" w:type="dxa"/>
            <w:tcBorders>
              <w:top w:val="single" w:sz="4" w:space="0" w:color="auto"/>
              <w:left w:val="nil"/>
              <w:bottom w:val="single" w:sz="4" w:space="0" w:color="auto"/>
              <w:right w:val="single" w:sz="4" w:space="0" w:color="auto"/>
            </w:tcBorders>
            <w:vAlign w:val="bottom"/>
          </w:tcPr>
          <w:p w:rsidR="00443C20" w:rsidRDefault="00443C20">
            <w:pPr>
              <w:jc w:val="right"/>
            </w:pPr>
            <w:r>
              <w:rPr>
                <w:sz w:val="22"/>
                <w:szCs w:val="22"/>
              </w:rPr>
              <w:t>42,4</w:t>
            </w:r>
          </w:p>
        </w:tc>
        <w:tc>
          <w:tcPr>
            <w:tcW w:w="900" w:type="dxa"/>
            <w:tcBorders>
              <w:top w:val="single" w:sz="4" w:space="0" w:color="auto"/>
              <w:left w:val="nil"/>
              <w:bottom w:val="single" w:sz="4" w:space="0" w:color="auto"/>
              <w:right w:val="single" w:sz="4" w:space="0" w:color="auto"/>
            </w:tcBorders>
            <w:noWrap/>
            <w:vAlign w:val="bottom"/>
          </w:tcPr>
          <w:p w:rsidR="00443C20" w:rsidRDefault="00443C20">
            <w:pPr>
              <w:jc w:val="right"/>
            </w:pPr>
            <w:r>
              <w:rPr>
                <w:sz w:val="22"/>
                <w:szCs w:val="22"/>
              </w:rPr>
              <w:t>63,6</w:t>
            </w:r>
          </w:p>
        </w:tc>
        <w:tc>
          <w:tcPr>
            <w:tcW w:w="1080" w:type="dxa"/>
            <w:tcBorders>
              <w:top w:val="single" w:sz="4" w:space="0" w:color="auto"/>
              <w:left w:val="nil"/>
              <w:bottom w:val="single" w:sz="4" w:space="0" w:color="auto"/>
              <w:right w:val="single" w:sz="4" w:space="0" w:color="auto"/>
            </w:tcBorders>
            <w:noWrap/>
            <w:vAlign w:val="bottom"/>
          </w:tcPr>
          <w:p w:rsidR="00443C20" w:rsidRDefault="00443C20">
            <w:pPr>
              <w:jc w:val="right"/>
            </w:pPr>
            <w:r>
              <w:rPr>
                <w:sz w:val="22"/>
                <w:szCs w:val="22"/>
              </w:rPr>
              <w:t>84,8</w:t>
            </w:r>
          </w:p>
        </w:tc>
      </w:tr>
      <w:tr w:rsidR="00443C20" w:rsidTr="00CD2FFC">
        <w:trPr>
          <w:trHeight w:val="165"/>
        </w:trPr>
        <w:tc>
          <w:tcPr>
            <w:tcW w:w="2700" w:type="dxa"/>
            <w:gridSpan w:val="3"/>
            <w:tcBorders>
              <w:top w:val="nil"/>
              <w:left w:val="single" w:sz="4" w:space="0" w:color="auto"/>
              <w:bottom w:val="single" w:sz="4" w:space="0" w:color="auto"/>
              <w:right w:val="single" w:sz="4" w:space="0" w:color="auto"/>
            </w:tcBorders>
            <w:noWrap/>
          </w:tcPr>
          <w:p w:rsidR="00443C20" w:rsidRDefault="00443C20">
            <w:pPr>
              <w:jc w:val="center"/>
              <w:rPr>
                <w:sz w:val="20"/>
                <w:szCs w:val="20"/>
              </w:rPr>
            </w:pPr>
            <w:r>
              <w:rPr>
                <w:sz w:val="20"/>
                <w:szCs w:val="20"/>
              </w:rPr>
              <w:t>000 01 03 01 00 00 0000 800</w:t>
            </w:r>
          </w:p>
        </w:tc>
        <w:tc>
          <w:tcPr>
            <w:tcW w:w="5040" w:type="dxa"/>
            <w:gridSpan w:val="4"/>
            <w:tcBorders>
              <w:top w:val="nil"/>
              <w:left w:val="single" w:sz="4" w:space="0" w:color="auto"/>
              <w:bottom w:val="single" w:sz="4" w:space="0" w:color="auto"/>
              <w:right w:val="single" w:sz="4" w:space="0" w:color="auto"/>
            </w:tcBorders>
          </w:tcPr>
          <w:p w:rsidR="00443C20" w:rsidRDefault="00443C20">
            <w:r>
              <w:t>Погашение бюджетами сельских поселений кредитов из других бюджетов бюджетной системы Российской Федерации в валюте Российской Федерации</w:t>
            </w:r>
          </w:p>
        </w:tc>
        <w:tc>
          <w:tcPr>
            <w:tcW w:w="1080" w:type="dxa"/>
            <w:tcBorders>
              <w:top w:val="nil"/>
              <w:left w:val="nil"/>
              <w:bottom w:val="single" w:sz="4" w:space="0" w:color="auto"/>
              <w:right w:val="single" w:sz="4" w:space="0" w:color="auto"/>
            </w:tcBorders>
            <w:vAlign w:val="bottom"/>
          </w:tcPr>
          <w:p w:rsidR="00443C20" w:rsidRDefault="00443C20">
            <w:pPr>
              <w:jc w:val="right"/>
            </w:pPr>
            <w:r>
              <w:rPr>
                <w:sz w:val="22"/>
                <w:szCs w:val="22"/>
              </w:rPr>
              <w:t>42,4</w:t>
            </w:r>
          </w:p>
        </w:tc>
        <w:tc>
          <w:tcPr>
            <w:tcW w:w="900" w:type="dxa"/>
            <w:tcBorders>
              <w:top w:val="single" w:sz="4" w:space="0" w:color="auto"/>
              <w:left w:val="nil"/>
              <w:bottom w:val="single" w:sz="4" w:space="0" w:color="auto"/>
              <w:right w:val="single" w:sz="4" w:space="0" w:color="auto"/>
            </w:tcBorders>
            <w:shd w:val="clear" w:color="auto" w:fill="FFFFFF"/>
            <w:noWrap/>
            <w:vAlign w:val="bottom"/>
          </w:tcPr>
          <w:p w:rsidR="00443C20" w:rsidRDefault="00443C20">
            <w:pPr>
              <w:jc w:val="right"/>
            </w:pPr>
            <w:r>
              <w:rPr>
                <w:sz w:val="22"/>
                <w:szCs w:val="22"/>
              </w:rPr>
              <w:t>63,6</w:t>
            </w:r>
          </w:p>
        </w:tc>
        <w:tc>
          <w:tcPr>
            <w:tcW w:w="1080" w:type="dxa"/>
            <w:tcBorders>
              <w:top w:val="single" w:sz="4" w:space="0" w:color="auto"/>
              <w:left w:val="nil"/>
              <w:bottom w:val="single" w:sz="4" w:space="0" w:color="auto"/>
              <w:right w:val="single" w:sz="4" w:space="0" w:color="auto"/>
            </w:tcBorders>
            <w:shd w:val="clear" w:color="auto" w:fill="FFFFFF"/>
            <w:noWrap/>
            <w:vAlign w:val="bottom"/>
          </w:tcPr>
          <w:p w:rsidR="00443C20" w:rsidRDefault="00443C20">
            <w:pPr>
              <w:jc w:val="right"/>
            </w:pPr>
            <w:r>
              <w:rPr>
                <w:sz w:val="22"/>
                <w:szCs w:val="22"/>
              </w:rPr>
              <w:t>84,8</w:t>
            </w:r>
          </w:p>
        </w:tc>
      </w:tr>
      <w:tr w:rsidR="00443C20" w:rsidTr="00CD2FFC">
        <w:trPr>
          <w:trHeight w:val="240"/>
        </w:trPr>
        <w:tc>
          <w:tcPr>
            <w:tcW w:w="2700" w:type="dxa"/>
            <w:gridSpan w:val="3"/>
            <w:tcBorders>
              <w:top w:val="single" w:sz="4" w:space="0" w:color="auto"/>
              <w:left w:val="single" w:sz="4" w:space="0" w:color="auto"/>
              <w:bottom w:val="single" w:sz="4" w:space="0" w:color="auto"/>
              <w:right w:val="single" w:sz="4" w:space="0" w:color="auto"/>
            </w:tcBorders>
            <w:noWrap/>
          </w:tcPr>
          <w:p w:rsidR="00443C20" w:rsidRDefault="00443C20">
            <w:pPr>
              <w:jc w:val="center"/>
              <w:rPr>
                <w:sz w:val="20"/>
                <w:szCs w:val="20"/>
              </w:rPr>
            </w:pPr>
            <w:r>
              <w:rPr>
                <w:sz w:val="20"/>
                <w:szCs w:val="20"/>
              </w:rPr>
              <w:t>000 01 03 01 00 13 0000 810</w:t>
            </w:r>
          </w:p>
        </w:tc>
        <w:tc>
          <w:tcPr>
            <w:tcW w:w="5040" w:type="dxa"/>
            <w:gridSpan w:val="4"/>
            <w:tcBorders>
              <w:top w:val="single" w:sz="4" w:space="0" w:color="auto"/>
              <w:left w:val="single" w:sz="4" w:space="0" w:color="auto"/>
              <w:bottom w:val="single" w:sz="4" w:space="0" w:color="auto"/>
              <w:right w:val="single" w:sz="4" w:space="0" w:color="auto"/>
            </w:tcBorders>
          </w:tcPr>
          <w:p w:rsidR="00443C20" w:rsidRDefault="00443C20">
            <w:pPr>
              <w:rPr>
                <w:b/>
                <w:bCs/>
              </w:rPr>
            </w:pPr>
            <w:r>
              <w:rPr>
                <w:b/>
                <w:bCs/>
              </w:rPr>
              <w:t>Изменение остатков средств на счетах по учету средств бюджета</w:t>
            </w:r>
          </w:p>
        </w:tc>
        <w:tc>
          <w:tcPr>
            <w:tcW w:w="1080" w:type="dxa"/>
            <w:tcBorders>
              <w:top w:val="single" w:sz="4" w:space="0" w:color="auto"/>
              <w:left w:val="nil"/>
              <w:bottom w:val="single" w:sz="4" w:space="0" w:color="auto"/>
              <w:right w:val="single" w:sz="4" w:space="0" w:color="auto"/>
            </w:tcBorders>
            <w:vAlign w:val="bottom"/>
          </w:tcPr>
          <w:p w:rsidR="00443C20" w:rsidRDefault="00443C20">
            <w:pPr>
              <w:jc w:val="right"/>
              <w:rPr>
                <w:b/>
                <w:bCs/>
              </w:rPr>
            </w:pPr>
            <w:r>
              <w:rPr>
                <w:b/>
                <w:bCs/>
                <w:sz w:val="22"/>
                <w:szCs w:val="22"/>
              </w:rPr>
              <w:t> </w:t>
            </w:r>
          </w:p>
        </w:tc>
        <w:tc>
          <w:tcPr>
            <w:tcW w:w="900" w:type="dxa"/>
            <w:tcBorders>
              <w:top w:val="single" w:sz="4" w:space="0" w:color="auto"/>
              <w:left w:val="nil"/>
              <w:bottom w:val="single" w:sz="4" w:space="0" w:color="auto"/>
              <w:right w:val="single" w:sz="4" w:space="0" w:color="auto"/>
            </w:tcBorders>
            <w:shd w:val="clear" w:color="auto" w:fill="FFFFFF"/>
            <w:noWrap/>
            <w:vAlign w:val="bottom"/>
          </w:tcPr>
          <w:p w:rsidR="00443C20" w:rsidRDefault="00443C20">
            <w:pPr>
              <w:jc w:val="right"/>
              <w:rPr>
                <w:b/>
                <w:bCs/>
              </w:rPr>
            </w:pPr>
            <w:r>
              <w:rPr>
                <w:b/>
                <w:bCs/>
                <w:sz w:val="22"/>
                <w:szCs w:val="22"/>
              </w:rPr>
              <w:t> </w:t>
            </w:r>
          </w:p>
        </w:tc>
        <w:tc>
          <w:tcPr>
            <w:tcW w:w="1080" w:type="dxa"/>
            <w:tcBorders>
              <w:top w:val="single" w:sz="4" w:space="0" w:color="auto"/>
              <w:left w:val="nil"/>
              <w:bottom w:val="single" w:sz="4" w:space="0" w:color="auto"/>
              <w:right w:val="single" w:sz="4" w:space="0" w:color="auto"/>
            </w:tcBorders>
            <w:shd w:val="clear" w:color="auto" w:fill="FFFFFF"/>
            <w:noWrap/>
            <w:vAlign w:val="bottom"/>
          </w:tcPr>
          <w:p w:rsidR="00443C20" w:rsidRDefault="00443C20">
            <w:pPr>
              <w:jc w:val="right"/>
              <w:rPr>
                <w:b/>
                <w:bCs/>
              </w:rPr>
            </w:pPr>
            <w:r>
              <w:rPr>
                <w:b/>
                <w:bCs/>
                <w:sz w:val="22"/>
                <w:szCs w:val="22"/>
              </w:rPr>
              <w:t> </w:t>
            </w:r>
          </w:p>
        </w:tc>
      </w:tr>
      <w:tr w:rsidR="00443C20" w:rsidTr="00CD2FFC">
        <w:trPr>
          <w:trHeight w:val="150"/>
        </w:trPr>
        <w:tc>
          <w:tcPr>
            <w:tcW w:w="2700" w:type="dxa"/>
            <w:gridSpan w:val="3"/>
            <w:tcBorders>
              <w:top w:val="single" w:sz="4" w:space="0" w:color="auto"/>
              <w:left w:val="single" w:sz="4" w:space="0" w:color="auto"/>
              <w:bottom w:val="single" w:sz="4" w:space="0" w:color="auto"/>
              <w:right w:val="single" w:sz="4" w:space="0" w:color="auto"/>
            </w:tcBorders>
            <w:noWrap/>
          </w:tcPr>
          <w:p w:rsidR="00443C20" w:rsidRDefault="00443C20">
            <w:pPr>
              <w:jc w:val="center"/>
              <w:rPr>
                <w:b/>
                <w:bCs/>
                <w:sz w:val="20"/>
                <w:szCs w:val="20"/>
              </w:rPr>
            </w:pPr>
            <w:r>
              <w:rPr>
                <w:b/>
                <w:bCs/>
                <w:sz w:val="20"/>
                <w:szCs w:val="20"/>
              </w:rPr>
              <w:t>000 01 05 00 00 00 0000 000</w:t>
            </w:r>
          </w:p>
        </w:tc>
        <w:tc>
          <w:tcPr>
            <w:tcW w:w="5040" w:type="dxa"/>
            <w:gridSpan w:val="4"/>
            <w:tcBorders>
              <w:top w:val="single" w:sz="4" w:space="0" w:color="auto"/>
              <w:left w:val="single" w:sz="4" w:space="0" w:color="auto"/>
              <w:bottom w:val="single" w:sz="4" w:space="0" w:color="auto"/>
              <w:right w:val="single" w:sz="4" w:space="0" w:color="auto"/>
            </w:tcBorders>
          </w:tcPr>
          <w:p w:rsidR="00443C20" w:rsidRDefault="00443C20">
            <w:pPr>
              <w:rPr>
                <w:b/>
                <w:bCs/>
              </w:rPr>
            </w:pPr>
            <w:r>
              <w:rPr>
                <w:b/>
                <w:bCs/>
              </w:rPr>
              <w:t>Увеличение остатков средств бюджетов</w:t>
            </w:r>
          </w:p>
        </w:tc>
        <w:tc>
          <w:tcPr>
            <w:tcW w:w="1080" w:type="dxa"/>
            <w:tcBorders>
              <w:top w:val="single" w:sz="4" w:space="0" w:color="auto"/>
              <w:left w:val="nil"/>
              <w:bottom w:val="single" w:sz="4" w:space="0" w:color="auto"/>
              <w:right w:val="single" w:sz="4" w:space="0" w:color="auto"/>
            </w:tcBorders>
            <w:vAlign w:val="bottom"/>
          </w:tcPr>
          <w:p w:rsidR="00443C20" w:rsidRDefault="00443C20">
            <w:pPr>
              <w:jc w:val="right"/>
              <w:rPr>
                <w:b/>
                <w:bCs/>
              </w:rPr>
            </w:pPr>
            <w:r>
              <w:rPr>
                <w:b/>
                <w:bCs/>
                <w:sz w:val="22"/>
                <w:szCs w:val="22"/>
              </w:rPr>
              <w:t>-1 475,4</w:t>
            </w:r>
          </w:p>
        </w:tc>
        <w:tc>
          <w:tcPr>
            <w:tcW w:w="900" w:type="dxa"/>
            <w:tcBorders>
              <w:top w:val="single" w:sz="4" w:space="0" w:color="auto"/>
              <w:left w:val="nil"/>
              <w:bottom w:val="single" w:sz="4" w:space="0" w:color="auto"/>
              <w:right w:val="single" w:sz="4" w:space="0" w:color="auto"/>
            </w:tcBorders>
            <w:shd w:val="clear" w:color="auto" w:fill="FFFFFF"/>
            <w:noWrap/>
            <w:vAlign w:val="bottom"/>
          </w:tcPr>
          <w:p w:rsidR="00443C20" w:rsidRDefault="00443C20">
            <w:pPr>
              <w:jc w:val="right"/>
            </w:pPr>
            <w:r>
              <w:rPr>
                <w:sz w:val="22"/>
                <w:szCs w:val="22"/>
              </w:rPr>
              <w:t>-1 379,8</w:t>
            </w:r>
          </w:p>
        </w:tc>
        <w:tc>
          <w:tcPr>
            <w:tcW w:w="1080" w:type="dxa"/>
            <w:tcBorders>
              <w:top w:val="single" w:sz="4" w:space="0" w:color="auto"/>
              <w:left w:val="nil"/>
              <w:bottom w:val="single" w:sz="4" w:space="0" w:color="auto"/>
              <w:right w:val="single" w:sz="4" w:space="0" w:color="auto"/>
            </w:tcBorders>
            <w:shd w:val="clear" w:color="auto" w:fill="FFFFFF"/>
            <w:noWrap/>
            <w:vAlign w:val="bottom"/>
          </w:tcPr>
          <w:p w:rsidR="00443C20" w:rsidRDefault="00443C20">
            <w:pPr>
              <w:jc w:val="right"/>
            </w:pPr>
            <w:r>
              <w:rPr>
                <w:sz w:val="22"/>
                <w:szCs w:val="22"/>
              </w:rPr>
              <w:t>-1 170,1</w:t>
            </w:r>
          </w:p>
        </w:tc>
      </w:tr>
      <w:tr w:rsidR="00443C20" w:rsidTr="00CD2FFC">
        <w:trPr>
          <w:trHeight w:val="330"/>
        </w:trPr>
        <w:tc>
          <w:tcPr>
            <w:tcW w:w="2700" w:type="dxa"/>
            <w:gridSpan w:val="3"/>
            <w:tcBorders>
              <w:top w:val="single" w:sz="4" w:space="0" w:color="auto"/>
              <w:left w:val="single" w:sz="4" w:space="0" w:color="auto"/>
              <w:bottom w:val="single" w:sz="4" w:space="0" w:color="auto"/>
              <w:right w:val="single" w:sz="4" w:space="0" w:color="auto"/>
            </w:tcBorders>
            <w:noWrap/>
          </w:tcPr>
          <w:p w:rsidR="00443C20" w:rsidRDefault="00443C20">
            <w:pPr>
              <w:jc w:val="center"/>
              <w:rPr>
                <w:b/>
                <w:bCs/>
                <w:sz w:val="20"/>
                <w:szCs w:val="20"/>
              </w:rPr>
            </w:pPr>
            <w:r>
              <w:rPr>
                <w:b/>
                <w:bCs/>
                <w:sz w:val="20"/>
                <w:szCs w:val="20"/>
              </w:rPr>
              <w:t>000 01 05 00 00 00 0000 500</w:t>
            </w:r>
          </w:p>
        </w:tc>
        <w:tc>
          <w:tcPr>
            <w:tcW w:w="5040" w:type="dxa"/>
            <w:gridSpan w:val="4"/>
            <w:tcBorders>
              <w:top w:val="single" w:sz="4" w:space="0" w:color="auto"/>
              <w:left w:val="single" w:sz="4" w:space="0" w:color="auto"/>
              <w:bottom w:val="single" w:sz="4" w:space="0" w:color="auto"/>
              <w:right w:val="single" w:sz="4" w:space="0" w:color="auto"/>
            </w:tcBorders>
          </w:tcPr>
          <w:p w:rsidR="00443C20" w:rsidRDefault="00443C20">
            <w:r>
              <w:t>Увеличение прочих остатков средств бюджетов</w:t>
            </w:r>
          </w:p>
        </w:tc>
        <w:tc>
          <w:tcPr>
            <w:tcW w:w="1080" w:type="dxa"/>
            <w:tcBorders>
              <w:top w:val="nil"/>
              <w:left w:val="nil"/>
              <w:bottom w:val="single" w:sz="4" w:space="0" w:color="auto"/>
              <w:right w:val="single" w:sz="4" w:space="0" w:color="auto"/>
            </w:tcBorders>
            <w:vAlign w:val="bottom"/>
          </w:tcPr>
          <w:p w:rsidR="00443C20" w:rsidRDefault="00443C20">
            <w:pPr>
              <w:jc w:val="right"/>
            </w:pPr>
            <w:r>
              <w:rPr>
                <w:sz w:val="22"/>
                <w:szCs w:val="22"/>
              </w:rPr>
              <w:t>-1 475,4</w:t>
            </w:r>
          </w:p>
        </w:tc>
        <w:tc>
          <w:tcPr>
            <w:tcW w:w="900" w:type="dxa"/>
            <w:tcBorders>
              <w:top w:val="single" w:sz="4" w:space="0" w:color="auto"/>
              <w:left w:val="nil"/>
              <w:bottom w:val="single" w:sz="4" w:space="0" w:color="auto"/>
              <w:right w:val="single" w:sz="4" w:space="0" w:color="auto"/>
            </w:tcBorders>
            <w:shd w:val="clear" w:color="auto" w:fill="FFFFFF"/>
            <w:noWrap/>
            <w:vAlign w:val="bottom"/>
          </w:tcPr>
          <w:p w:rsidR="00443C20" w:rsidRDefault="00443C20">
            <w:pPr>
              <w:jc w:val="right"/>
            </w:pPr>
            <w:r>
              <w:rPr>
                <w:sz w:val="22"/>
                <w:szCs w:val="22"/>
              </w:rPr>
              <w:t>-1 379,8</w:t>
            </w:r>
          </w:p>
        </w:tc>
        <w:tc>
          <w:tcPr>
            <w:tcW w:w="1080" w:type="dxa"/>
            <w:tcBorders>
              <w:top w:val="single" w:sz="4" w:space="0" w:color="auto"/>
              <w:left w:val="nil"/>
              <w:bottom w:val="single" w:sz="4" w:space="0" w:color="auto"/>
              <w:right w:val="single" w:sz="4" w:space="0" w:color="auto"/>
            </w:tcBorders>
            <w:shd w:val="clear" w:color="auto" w:fill="FFFFFF"/>
            <w:noWrap/>
            <w:vAlign w:val="bottom"/>
          </w:tcPr>
          <w:p w:rsidR="00443C20" w:rsidRDefault="00443C20">
            <w:pPr>
              <w:jc w:val="right"/>
            </w:pPr>
            <w:r>
              <w:rPr>
                <w:sz w:val="22"/>
                <w:szCs w:val="22"/>
              </w:rPr>
              <w:t>-1 170,1</w:t>
            </w:r>
          </w:p>
        </w:tc>
      </w:tr>
      <w:tr w:rsidR="00443C20" w:rsidTr="00CD2FFC">
        <w:trPr>
          <w:trHeight w:val="330"/>
        </w:trPr>
        <w:tc>
          <w:tcPr>
            <w:tcW w:w="2700" w:type="dxa"/>
            <w:gridSpan w:val="3"/>
            <w:tcBorders>
              <w:top w:val="nil"/>
              <w:left w:val="single" w:sz="4" w:space="0" w:color="auto"/>
              <w:bottom w:val="single" w:sz="4" w:space="0" w:color="auto"/>
              <w:right w:val="single" w:sz="4" w:space="0" w:color="auto"/>
            </w:tcBorders>
            <w:noWrap/>
          </w:tcPr>
          <w:p w:rsidR="00443C20" w:rsidRDefault="00443C20">
            <w:pPr>
              <w:jc w:val="center"/>
              <w:rPr>
                <w:sz w:val="20"/>
                <w:szCs w:val="20"/>
              </w:rPr>
            </w:pPr>
            <w:r>
              <w:rPr>
                <w:sz w:val="20"/>
                <w:szCs w:val="20"/>
              </w:rPr>
              <w:t>000 01 05 02 00 00 0000 500</w:t>
            </w:r>
          </w:p>
        </w:tc>
        <w:tc>
          <w:tcPr>
            <w:tcW w:w="5040" w:type="dxa"/>
            <w:gridSpan w:val="4"/>
            <w:tcBorders>
              <w:top w:val="nil"/>
              <w:left w:val="single" w:sz="4" w:space="0" w:color="auto"/>
              <w:bottom w:val="single" w:sz="4" w:space="0" w:color="auto"/>
              <w:right w:val="single" w:sz="4" w:space="0" w:color="auto"/>
            </w:tcBorders>
          </w:tcPr>
          <w:p w:rsidR="00443C20" w:rsidRDefault="00443C20">
            <w:r>
              <w:t>Увеличение прочих остатков денежных средств бюджетов</w:t>
            </w:r>
          </w:p>
        </w:tc>
        <w:tc>
          <w:tcPr>
            <w:tcW w:w="1080" w:type="dxa"/>
            <w:tcBorders>
              <w:top w:val="nil"/>
              <w:left w:val="nil"/>
              <w:bottom w:val="single" w:sz="4" w:space="0" w:color="auto"/>
              <w:right w:val="single" w:sz="4" w:space="0" w:color="auto"/>
            </w:tcBorders>
            <w:vAlign w:val="bottom"/>
          </w:tcPr>
          <w:p w:rsidR="00443C20" w:rsidRDefault="00443C20">
            <w:pPr>
              <w:jc w:val="right"/>
            </w:pPr>
            <w:r>
              <w:rPr>
                <w:sz w:val="22"/>
                <w:szCs w:val="22"/>
              </w:rPr>
              <w:t>-1 475,4</w:t>
            </w:r>
          </w:p>
        </w:tc>
        <w:tc>
          <w:tcPr>
            <w:tcW w:w="900" w:type="dxa"/>
            <w:tcBorders>
              <w:top w:val="single" w:sz="4" w:space="0" w:color="auto"/>
              <w:left w:val="nil"/>
              <w:bottom w:val="single" w:sz="4" w:space="0" w:color="auto"/>
              <w:right w:val="single" w:sz="4" w:space="0" w:color="auto"/>
            </w:tcBorders>
            <w:noWrap/>
            <w:vAlign w:val="bottom"/>
          </w:tcPr>
          <w:p w:rsidR="00443C20" w:rsidRDefault="00443C20">
            <w:pPr>
              <w:jc w:val="right"/>
            </w:pPr>
            <w:r>
              <w:rPr>
                <w:sz w:val="22"/>
                <w:szCs w:val="22"/>
              </w:rPr>
              <w:t>-1 379,8</w:t>
            </w:r>
          </w:p>
        </w:tc>
        <w:tc>
          <w:tcPr>
            <w:tcW w:w="1080" w:type="dxa"/>
            <w:tcBorders>
              <w:top w:val="single" w:sz="4" w:space="0" w:color="auto"/>
              <w:left w:val="nil"/>
              <w:bottom w:val="single" w:sz="4" w:space="0" w:color="auto"/>
              <w:right w:val="single" w:sz="4" w:space="0" w:color="auto"/>
            </w:tcBorders>
            <w:noWrap/>
            <w:vAlign w:val="bottom"/>
          </w:tcPr>
          <w:p w:rsidR="00443C20" w:rsidRDefault="00443C20">
            <w:pPr>
              <w:jc w:val="right"/>
            </w:pPr>
            <w:r>
              <w:rPr>
                <w:sz w:val="22"/>
                <w:szCs w:val="22"/>
              </w:rPr>
              <w:t>-1 170,1</w:t>
            </w:r>
          </w:p>
        </w:tc>
      </w:tr>
      <w:tr w:rsidR="00443C20" w:rsidTr="00CD2FFC">
        <w:trPr>
          <w:trHeight w:val="330"/>
        </w:trPr>
        <w:tc>
          <w:tcPr>
            <w:tcW w:w="2700" w:type="dxa"/>
            <w:gridSpan w:val="3"/>
            <w:tcBorders>
              <w:top w:val="nil"/>
              <w:left w:val="single" w:sz="4" w:space="0" w:color="auto"/>
              <w:bottom w:val="single" w:sz="4" w:space="0" w:color="auto"/>
              <w:right w:val="single" w:sz="4" w:space="0" w:color="auto"/>
            </w:tcBorders>
            <w:noWrap/>
          </w:tcPr>
          <w:p w:rsidR="00443C20" w:rsidRDefault="00443C20">
            <w:pPr>
              <w:jc w:val="center"/>
              <w:rPr>
                <w:sz w:val="20"/>
                <w:szCs w:val="20"/>
              </w:rPr>
            </w:pPr>
            <w:r>
              <w:rPr>
                <w:sz w:val="20"/>
                <w:szCs w:val="20"/>
              </w:rPr>
              <w:t>000 01 05 02 01 00 0000 510</w:t>
            </w:r>
          </w:p>
        </w:tc>
        <w:tc>
          <w:tcPr>
            <w:tcW w:w="5040" w:type="dxa"/>
            <w:gridSpan w:val="4"/>
            <w:tcBorders>
              <w:top w:val="nil"/>
              <w:left w:val="single" w:sz="4" w:space="0" w:color="auto"/>
              <w:bottom w:val="single" w:sz="4" w:space="0" w:color="auto"/>
              <w:right w:val="single" w:sz="4" w:space="0" w:color="auto"/>
            </w:tcBorders>
          </w:tcPr>
          <w:p w:rsidR="00443C20" w:rsidRDefault="00443C20">
            <w:r>
              <w:t>Увеличение прочих остатков денежных средств бюджетов городских поселений</w:t>
            </w:r>
          </w:p>
        </w:tc>
        <w:tc>
          <w:tcPr>
            <w:tcW w:w="1080" w:type="dxa"/>
            <w:tcBorders>
              <w:top w:val="nil"/>
              <w:left w:val="nil"/>
              <w:bottom w:val="single" w:sz="4" w:space="0" w:color="auto"/>
              <w:right w:val="single" w:sz="4" w:space="0" w:color="auto"/>
            </w:tcBorders>
            <w:vAlign w:val="bottom"/>
          </w:tcPr>
          <w:p w:rsidR="00443C20" w:rsidRDefault="00443C20">
            <w:pPr>
              <w:jc w:val="right"/>
            </w:pPr>
            <w:r>
              <w:rPr>
                <w:sz w:val="22"/>
                <w:szCs w:val="22"/>
              </w:rPr>
              <w:t>-1 475,4</w:t>
            </w:r>
          </w:p>
        </w:tc>
        <w:tc>
          <w:tcPr>
            <w:tcW w:w="900" w:type="dxa"/>
            <w:tcBorders>
              <w:top w:val="single" w:sz="4" w:space="0" w:color="auto"/>
              <w:left w:val="nil"/>
              <w:bottom w:val="single" w:sz="4" w:space="0" w:color="auto"/>
              <w:right w:val="single" w:sz="4" w:space="0" w:color="auto"/>
            </w:tcBorders>
            <w:noWrap/>
            <w:vAlign w:val="bottom"/>
          </w:tcPr>
          <w:p w:rsidR="00443C20" w:rsidRDefault="00443C20">
            <w:pPr>
              <w:jc w:val="right"/>
            </w:pPr>
            <w:r>
              <w:rPr>
                <w:sz w:val="22"/>
                <w:szCs w:val="22"/>
              </w:rPr>
              <w:t>-1 379,8</w:t>
            </w:r>
          </w:p>
        </w:tc>
        <w:tc>
          <w:tcPr>
            <w:tcW w:w="1080" w:type="dxa"/>
            <w:tcBorders>
              <w:top w:val="single" w:sz="4" w:space="0" w:color="auto"/>
              <w:left w:val="nil"/>
              <w:bottom w:val="single" w:sz="4" w:space="0" w:color="auto"/>
              <w:right w:val="single" w:sz="4" w:space="0" w:color="auto"/>
            </w:tcBorders>
            <w:noWrap/>
            <w:vAlign w:val="bottom"/>
          </w:tcPr>
          <w:p w:rsidR="00443C20" w:rsidRDefault="00443C20">
            <w:pPr>
              <w:jc w:val="right"/>
            </w:pPr>
            <w:r>
              <w:rPr>
                <w:sz w:val="22"/>
                <w:szCs w:val="22"/>
              </w:rPr>
              <w:t>-1 170,0</w:t>
            </w:r>
          </w:p>
        </w:tc>
      </w:tr>
      <w:tr w:rsidR="00443C20" w:rsidTr="00CD2FFC">
        <w:trPr>
          <w:trHeight w:val="330"/>
        </w:trPr>
        <w:tc>
          <w:tcPr>
            <w:tcW w:w="2700" w:type="dxa"/>
            <w:gridSpan w:val="3"/>
            <w:tcBorders>
              <w:top w:val="nil"/>
              <w:left w:val="single" w:sz="4" w:space="0" w:color="auto"/>
              <w:bottom w:val="single" w:sz="4" w:space="0" w:color="auto"/>
              <w:right w:val="single" w:sz="4" w:space="0" w:color="auto"/>
            </w:tcBorders>
            <w:noWrap/>
          </w:tcPr>
          <w:p w:rsidR="00443C20" w:rsidRDefault="00443C20">
            <w:pPr>
              <w:jc w:val="center"/>
              <w:rPr>
                <w:sz w:val="20"/>
                <w:szCs w:val="20"/>
              </w:rPr>
            </w:pPr>
            <w:r>
              <w:rPr>
                <w:sz w:val="20"/>
                <w:szCs w:val="20"/>
              </w:rPr>
              <w:t>000 01 05 02 01 13 0000 510</w:t>
            </w:r>
          </w:p>
        </w:tc>
        <w:tc>
          <w:tcPr>
            <w:tcW w:w="5040" w:type="dxa"/>
            <w:gridSpan w:val="4"/>
            <w:tcBorders>
              <w:top w:val="nil"/>
              <w:left w:val="single" w:sz="4" w:space="0" w:color="auto"/>
              <w:bottom w:val="single" w:sz="4" w:space="0" w:color="auto"/>
              <w:right w:val="single" w:sz="4" w:space="0" w:color="auto"/>
            </w:tcBorders>
          </w:tcPr>
          <w:p w:rsidR="00443C20" w:rsidRDefault="00443C20">
            <w:pPr>
              <w:rPr>
                <w:b/>
                <w:bCs/>
              </w:rPr>
            </w:pPr>
            <w:r>
              <w:rPr>
                <w:b/>
                <w:bCs/>
              </w:rPr>
              <w:t>Уменьшение остатков средств бюджетов</w:t>
            </w:r>
          </w:p>
        </w:tc>
        <w:tc>
          <w:tcPr>
            <w:tcW w:w="1080" w:type="dxa"/>
            <w:tcBorders>
              <w:top w:val="nil"/>
              <w:left w:val="nil"/>
              <w:bottom w:val="single" w:sz="4" w:space="0" w:color="auto"/>
              <w:right w:val="single" w:sz="4" w:space="0" w:color="auto"/>
            </w:tcBorders>
            <w:vAlign w:val="bottom"/>
          </w:tcPr>
          <w:p w:rsidR="00443C20" w:rsidRDefault="00443C20">
            <w:pPr>
              <w:jc w:val="right"/>
              <w:rPr>
                <w:b/>
                <w:bCs/>
              </w:rPr>
            </w:pPr>
            <w:r>
              <w:rPr>
                <w:b/>
                <w:bCs/>
                <w:sz w:val="22"/>
                <w:szCs w:val="22"/>
              </w:rPr>
              <w:t>1 433,0</w:t>
            </w:r>
          </w:p>
        </w:tc>
        <w:tc>
          <w:tcPr>
            <w:tcW w:w="900" w:type="dxa"/>
            <w:tcBorders>
              <w:top w:val="single" w:sz="4" w:space="0" w:color="auto"/>
              <w:left w:val="nil"/>
              <w:bottom w:val="single" w:sz="4" w:space="0" w:color="auto"/>
              <w:right w:val="single" w:sz="4" w:space="0" w:color="auto"/>
            </w:tcBorders>
            <w:noWrap/>
            <w:vAlign w:val="bottom"/>
          </w:tcPr>
          <w:p w:rsidR="00443C20" w:rsidRDefault="00443C20">
            <w:pPr>
              <w:jc w:val="right"/>
              <w:rPr>
                <w:b/>
                <w:bCs/>
              </w:rPr>
            </w:pPr>
            <w:r>
              <w:rPr>
                <w:b/>
                <w:bCs/>
                <w:sz w:val="22"/>
                <w:szCs w:val="22"/>
              </w:rPr>
              <w:t>1 266,9</w:t>
            </w:r>
          </w:p>
        </w:tc>
        <w:tc>
          <w:tcPr>
            <w:tcW w:w="1080" w:type="dxa"/>
            <w:tcBorders>
              <w:top w:val="single" w:sz="4" w:space="0" w:color="auto"/>
              <w:left w:val="nil"/>
              <w:bottom w:val="single" w:sz="4" w:space="0" w:color="auto"/>
              <w:right w:val="single" w:sz="4" w:space="0" w:color="auto"/>
            </w:tcBorders>
            <w:noWrap/>
            <w:vAlign w:val="bottom"/>
          </w:tcPr>
          <w:p w:rsidR="00443C20" w:rsidRDefault="00443C20">
            <w:pPr>
              <w:jc w:val="right"/>
              <w:rPr>
                <w:b/>
                <w:bCs/>
              </w:rPr>
            </w:pPr>
            <w:r>
              <w:rPr>
                <w:b/>
                <w:bCs/>
                <w:sz w:val="22"/>
                <w:szCs w:val="22"/>
              </w:rPr>
              <w:t>1 085,3</w:t>
            </w:r>
          </w:p>
        </w:tc>
      </w:tr>
      <w:tr w:rsidR="00443C20" w:rsidTr="00CD2FFC">
        <w:trPr>
          <w:trHeight w:val="240"/>
        </w:trPr>
        <w:tc>
          <w:tcPr>
            <w:tcW w:w="2700" w:type="dxa"/>
            <w:gridSpan w:val="3"/>
            <w:tcBorders>
              <w:top w:val="nil"/>
              <w:left w:val="single" w:sz="4" w:space="0" w:color="auto"/>
              <w:bottom w:val="single" w:sz="4" w:space="0" w:color="auto"/>
              <w:right w:val="single" w:sz="4" w:space="0" w:color="auto"/>
            </w:tcBorders>
            <w:noWrap/>
          </w:tcPr>
          <w:p w:rsidR="00443C20" w:rsidRDefault="00443C20">
            <w:pPr>
              <w:jc w:val="center"/>
              <w:rPr>
                <w:b/>
                <w:bCs/>
                <w:sz w:val="20"/>
                <w:szCs w:val="20"/>
              </w:rPr>
            </w:pPr>
            <w:r>
              <w:rPr>
                <w:b/>
                <w:bCs/>
                <w:sz w:val="20"/>
                <w:szCs w:val="20"/>
              </w:rPr>
              <w:t>000 01 05 00 00 00 0000 600</w:t>
            </w:r>
          </w:p>
        </w:tc>
        <w:tc>
          <w:tcPr>
            <w:tcW w:w="5040" w:type="dxa"/>
            <w:gridSpan w:val="4"/>
            <w:tcBorders>
              <w:top w:val="nil"/>
              <w:left w:val="single" w:sz="4" w:space="0" w:color="auto"/>
              <w:bottom w:val="single" w:sz="4" w:space="0" w:color="auto"/>
              <w:right w:val="single" w:sz="4" w:space="0" w:color="auto"/>
            </w:tcBorders>
          </w:tcPr>
          <w:p w:rsidR="00443C20" w:rsidRDefault="00443C20">
            <w:r>
              <w:t>Уменьшение прочих остатков средств бюджетов</w:t>
            </w:r>
          </w:p>
        </w:tc>
        <w:tc>
          <w:tcPr>
            <w:tcW w:w="1080" w:type="dxa"/>
            <w:tcBorders>
              <w:top w:val="nil"/>
              <w:left w:val="nil"/>
              <w:bottom w:val="single" w:sz="4" w:space="0" w:color="auto"/>
              <w:right w:val="single" w:sz="4" w:space="0" w:color="auto"/>
            </w:tcBorders>
            <w:vAlign w:val="bottom"/>
          </w:tcPr>
          <w:p w:rsidR="00443C20" w:rsidRDefault="00443C20">
            <w:pPr>
              <w:jc w:val="right"/>
            </w:pPr>
            <w:r>
              <w:rPr>
                <w:sz w:val="22"/>
                <w:szCs w:val="22"/>
              </w:rPr>
              <w:t>1 433,0</w:t>
            </w:r>
          </w:p>
        </w:tc>
        <w:tc>
          <w:tcPr>
            <w:tcW w:w="900" w:type="dxa"/>
            <w:tcBorders>
              <w:top w:val="single" w:sz="4" w:space="0" w:color="auto"/>
              <w:left w:val="nil"/>
              <w:bottom w:val="single" w:sz="4" w:space="0" w:color="auto"/>
              <w:right w:val="single" w:sz="4" w:space="0" w:color="auto"/>
            </w:tcBorders>
            <w:noWrap/>
            <w:vAlign w:val="bottom"/>
          </w:tcPr>
          <w:p w:rsidR="00443C20" w:rsidRDefault="00443C20">
            <w:pPr>
              <w:jc w:val="right"/>
            </w:pPr>
            <w:r>
              <w:rPr>
                <w:sz w:val="22"/>
                <w:szCs w:val="22"/>
              </w:rPr>
              <w:t>1 316,2</w:t>
            </w:r>
          </w:p>
        </w:tc>
        <w:tc>
          <w:tcPr>
            <w:tcW w:w="1080" w:type="dxa"/>
            <w:tcBorders>
              <w:top w:val="single" w:sz="4" w:space="0" w:color="auto"/>
              <w:left w:val="nil"/>
              <w:bottom w:val="single" w:sz="4" w:space="0" w:color="auto"/>
              <w:right w:val="single" w:sz="4" w:space="0" w:color="auto"/>
            </w:tcBorders>
            <w:noWrap/>
            <w:vAlign w:val="bottom"/>
          </w:tcPr>
          <w:p w:rsidR="00443C20" w:rsidRDefault="00443C20">
            <w:pPr>
              <w:jc w:val="right"/>
            </w:pPr>
            <w:r>
              <w:rPr>
                <w:sz w:val="22"/>
                <w:szCs w:val="22"/>
              </w:rPr>
              <w:t>1 085,3</w:t>
            </w:r>
          </w:p>
        </w:tc>
      </w:tr>
      <w:tr w:rsidR="00443C20" w:rsidTr="00CD2FFC">
        <w:trPr>
          <w:trHeight w:val="120"/>
        </w:trPr>
        <w:tc>
          <w:tcPr>
            <w:tcW w:w="2700" w:type="dxa"/>
            <w:gridSpan w:val="3"/>
            <w:tcBorders>
              <w:top w:val="single" w:sz="4" w:space="0" w:color="auto"/>
              <w:left w:val="single" w:sz="4" w:space="0" w:color="auto"/>
              <w:bottom w:val="single" w:sz="4" w:space="0" w:color="auto"/>
              <w:right w:val="single" w:sz="4" w:space="0" w:color="auto"/>
            </w:tcBorders>
            <w:noWrap/>
          </w:tcPr>
          <w:p w:rsidR="00443C20" w:rsidRDefault="00443C20">
            <w:pPr>
              <w:jc w:val="center"/>
              <w:rPr>
                <w:sz w:val="20"/>
                <w:szCs w:val="20"/>
              </w:rPr>
            </w:pPr>
            <w:r>
              <w:rPr>
                <w:sz w:val="20"/>
                <w:szCs w:val="20"/>
              </w:rPr>
              <w:t>000 01 05 02 00 00 0000 600</w:t>
            </w:r>
          </w:p>
        </w:tc>
        <w:tc>
          <w:tcPr>
            <w:tcW w:w="5040" w:type="dxa"/>
            <w:gridSpan w:val="4"/>
            <w:tcBorders>
              <w:top w:val="single" w:sz="4" w:space="0" w:color="auto"/>
              <w:left w:val="single" w:sz="4" w:space="0" w:color="auto"/>
              <w:bottom w:val="single" w:sz="4" w:space="0" w:color="auto"/>
              <w:right w:val="single" w:sz="4" w:space="0" w:color="auto"/>
            </w:tcBorders>
          </w:tcPr>
          <w:p w:rsidR="00443C20" w:rsidRDefault="00443C20">
            <w:r>
              <w:t>Уменьшение прочих остатков денежных средств бюджетов</w:t>
            </w:r>
          </w:p>
        </w:tc>
        <w:tc>
          <w:tcPr>
            <w:tcW w:w="1080" w:type="dxa"/>
            <w:tcBorders>
              <w:top w:val="single" w:sz="4" w:space="0" w:color="auto"/>
              <w:left w:val="nil"/>
              <w:bottom w:val="single" w:sz="4" w:space="0" w:color="auto"/>
              <w:right w:val="single" w:sz="4" w:space="0" w:color="auto"/>
            </w:tcBorders>
            <w:vAlign w:val="bottom"/>
          </w:tcPr>
          <w:p w:rsidR="00443C20" w:rsidRDefault="00443C20">
            <w:pPr>
              <w:jc w:val="right"/>
            </w:pPr>
            <w:r>
              <w:rPr>
                <w:sz w:val="22"/>
                <w:szCs w:val="22"/>
              </w:rPr>
              <w:t>1 433,0</w:t>
            </w:r>
          </w:p>
        </w:tc>
        <w:tc>
          <w:tcPr>
            <w:tcW w:w="900" w:type="dxa"/>
            <w:tcBorders>
              <w:top w:val="single" w:sz="4" w:space="0" w:color="auto"/>
              <w:left w:val="nil"/>
              <w:bottom w:val="single" w:sz="4" w:space="0" w:color="auto"/>
              <w:right w:val="single" w:sz="4" w:space="0" w:color="auto"/>
            </w:tcBorders>
            <w:noWrap/>
            <w:vAlign w:val="bottom"/>
          </w:tcPr>
          <w:p w:rsidR="00443C20" w:rsidRDefault="00443C20">
            <w:pPr>
              <w:jc w:val="right"/>
            </w:pPr>
            <w:r>
              <w:rPr>
                <w:sz w:val="22"/>
                <w:szCs w:val="22"/>
              </w:rPr>
              <w:t>1 316,2</w:t>
            </w:r>
          </w:p>
        </w:tc>
        <w:tc>
          <w:tcPr>
            <w:tcW w:w="1080" w:type="dxa"/>
            <w:tcBorders>
              <w:top w:val="single" w:sz="4" w:space="0" w:color="auto"/>
              <w:left w:val="nil"/>
              <w:bottom w:val="single" w:sz="4" w:space="0" w:color="auto"/>
              <w:right w:val="single" w:sz="4" w:space="0" w:color="auto"/>
            </w:tcBorders>
            <w:noWrap/>
            <w:vAlign w:val="bottom"/>
          </w:tcPr>
          <w:p w:rsidR="00443C20" w:rsidRDefault="00443C20">
            <w:pPr>
              <w:jc w:val="right"/>
            </w:pPr>
            <w:r>
              <w:rPr>
                <w:sz w:val="22"/>
                <w:szCs w:val="22"/>
              </w:rPr>
              <w:t>1 085,0</w:t>
            </w:r>
          </w:p>
        </w:tc>
      </w:tr>
      <w:tr w:rsidR="00443C20" w:rsidTr="00CD2FFC">
        <w:trPr>
          <w:trHeight w:val="285"/>
        </w:trPr>
        <w:tc>
          <w:tcPr>
            <w:tcW w:w="2700" w:type="dxa"/>
            <w:gridSpan w:val="3"/>
            <w:tcBorders>
              <w:top w:val="single" w:sz="4" w:space="0" w:color="auto"/>
              <w:left w:val="single" w:sz="4" w:space="0" w:color="auto"/>
              <w:bottom w:val="single" w:sz="4" w:space="0" w:color="auto"/>
              <w:right w:val="single" w:sz="4" w:space="0" w:color="auto"/>
            </w:tcBorders>
            <w:noWrap/>
          </w:tcPr>
          <w:p w:rsidR="00443C20" w:rsidRDefault="00443C20">
            <w:pPr>
              <w:jc w:val="center"/>
              <w:rPr>
                <w:sz w:val="20"/>
                <w:szCs w:val="20"/>
              </w:rPr>
            </w:pPr>
            <w:r>
              <w:rPr>
                <w:sz w:val="20"/>
                <w:szCs w:val="20"/>
              </w:rPr>
              <w:t>000 01 05 02 01 00 0000 610</w:t>
            </w:r>
          </w:p>
        </w:tc>
        <w:tc>
          <w:tcPr>
            <w:tcW w:w="5040" w:type="dxa"/>
            <w:gridSpan w:val="4"/>
            <w:tcBorders>
              <w:top w:val="single" w:sz="4" w:space="0" w:color="auto"/>
              <w:left w:val="single" w:sz="4" w:space="0" w:color="auto"/>
              <w:bottom w:val="single" w:sz="4" w:space="0" w:color="auto"/>
              <w:right w:val="single" w:sz="4" w:space="0" w:color="auto"/>
            </w:tcBorders>
          </w:tcPr>
          <w:p w:rsidR="00443C20" w:rsidRDefault="00443C20">
            <w:r>
              <w:t>Уменьшение прочих остатков денежных средств бюджетов городских поселений</w:t>
            </w:r>
          </w:p>
        </w:tc>
        <w:tc>
          <w:tcPr>
            <w:tcW w:w="1080" w:type="dxa"/>
            <w:tcBorders>
              <w:top w:val="single" w:sz="4" w:space="0" w:color="auto"/>
              <w:left w:val="nil"/>
              <w:bottom w:val="single" w:sz="4" w:space="0" w:color="auto"/>
              <w:right w:val="single" w:sz="4" w:space="0" w:color="auto"/>
            </w:tcBorders>
            <w:vAlign w:val="bottom"/>
          </w:tcPr>
          <w:p w:rsidR="00443C20" w:rsidRDefault="00443C20">
            <w:pPr>
              <w:jc w:val="right"/>
            </w:pPr>
            <w:r>
              <w:rPr>
                <w:sz w:val="22"/>
                <w:szCs w:val="22"/>
              </w:rPr>
              <w:t>1 433,0</w:t>
            </w:r>
          </w:p>
        </w:tc>
        <w:tc>
          <w:tcPr>
            <w:tcW w:w="900" w:type="dxa"/>
            <w:tcBorders>
              <w:top w:val="single" w:sz="4" w:space="0" w:color="auto"/>
              <w:left w:val="nil"/>
              <w:bottom w:val="single" w:sz="4" w:space="0" w:color="auto"/>
              <w:right w:val="single" w:sz="4" w:space="0" w:color="auto"/>
            </w:tcBorders>
            <w:noWrap/>
            <w:vAlign w:val="bottom"/>
          </w:tcPr>
          <w:p w:rsidR="00443C20" w:rsidRDefault="00443C20">
            <w:pPr>
              <w:jc w:val="right"/>
            </w:pPr>
            <w:r>
              <w:rPr>
                <w:sz w:val="22"/>
                <w:szCs w:val="22"/>
              </w:rPr>
              <w:t>1 316,2</w:t>
            </w:r>
          </w:p>
        </w:tc>
        <w:tc>
          <w:tcPr>
            <w:tcW w:w="1080" w:type="dxa"/>
            <w:tcBorders>
              <w:top w:val="single" w:sz="4" w:space="0" w:color="auto"/>
              <w:left w:val="nil"/>
              <w:bottom w:val="single" w:sz="4" w:space="0" w:color="auto"/>
              <w:right w:val="single" w:sz="4" w:space="0" w:color="auto"/>
            </w:tcBorders>
            <w:noWrap/>
            <w:vAlign w:val="bottom"/>
          </w:tcPr>
          <w:p w:rsidR="00443C20" w:rsidRDefault="00443C20">
            <w:pPr>
              <w:jc w:val="right"/>
            </w:pPr>
            <w:r>
              <w:rPr>
                <w:sz w:val="22"/>
                <w:szCs w:val="22"/>
              </w:rPr>
              <w:t>1 085,3</w:t>
            </w:r>
          </w:p>
        </w:tc>
      </w:tr>
      <w:tr w:rsidR="00443C20" w:rsidTr="00CD2FFC">
        <w:trPr>
          <w:trHeight w:val="330"/>
        </w:trPr>
        <w:tc>
          <w:tcPr>
            <w:tcW w:w="2700" w:type="dxa"/>
            <w:gridSpan w:val="3"/>
            <w:tcBorders>
              <w:top w:val="single" w:sz="4" w:space="0" w:color="auto"/>
              <w:left w:val="single" w:sz="4" w:space="0" w:color="auto"/>
              <w:bottom w:val="single" w:sz="4" w:space="0" w:color="auto"/>
              <w:right w:val="single" w:sz="4" w:space="0" w:color="auto"/>
            </w:tcBorders>
            <w:noWrap/>
          </w:tcPr>
          <w:p w:rsidR="00443C20" w:rsidRDefault="00443C20">
            <w:pPr>
              <w:jc w:val="center"/>
              <w:rPr>
                <w:sz w:val="20"/>
                <w:szCs w:val="20"/>
              </w:rPr>
            </w:pPr>
            <w:r>
              <w:rPr>
                <w:sz w:val="20"/>
                <w:szCs w:val="20"/>
              </w:rPr>
              <w:t>000 01 05 02 01 13 0000 610</w:t>
            </w:r>
          </w:p>
        </w:tc>
        <w:tc>
          <w:tcPr>
            <w:tcW w:w="5040" w:type="dxa"/>
            <w:gridSpan w:val="4"/>
            <w:tcBorders>
              <w:top w:val="single" w:sz="4" w:space="0" w:color="auto"/>
              <w:left w:val="single" w:sz="4" w:space="0" w:color="auto"/>
              <w:bottom w:val="single" w:sz="4" w:space="0" w:color="auto"/>
              <w:right w:val="single" w:sz="4" w:space="0" w:color="auto"/>
            </w:tcBorders>
          </w:tcPr>
          <w:p w:rsidR="00443C20" w:rsidRDefault="00443C20">
            <w:r>
              <w:t>Итого источников внутреннего финансирования дефицита бюджета городского поселения</w:t>
            </w:r>
          </w:p>
        </w:tc>
        <w:tc>
          <w:tcPr>
            <w:tcW w:w="1080" w:type="dxa"/>
            <w:tcBorders>
              <w:top w:val="single" w:sz="4" w:space="0" w:color="auto"/>
              <w:left w:val="nil"/>
              <w:bottom w:val="single" w:sz="4" w:space="0" w:color="auto"/>
              <w:right w:val="single" w:sz="4" w:space="0" w:color="auto"/>
            </w:tcBorders>
            <w:shd w:val="clear" w:color="auto" w:fill="FFFFFF"/>
            <w:vAlign w:val="bottom"/>
          </w:tcPr>
          <w:p w:rsidR="00443C20" w:rsidRDefault="00443C20">
            <w:pPr>
              <w:jc w:val="right"/>
            </w:pPr>
            <w:r>
              <w:rPr>
                <w:sz w:val="22"/>
                <w:szCs w:val="22"/>
              </w:rPr>
              <w:t>42,4</w:t>
            </w:r>
          </w:p>
        </w:tc>
        <w:tc>
          <w:tcPr>
            <w:tcW w:w="900" w:type="dxa"/>
            <w:tcBorders>
              <w:top w:val="single" w:sz="4" w:space="0" w:color="auto"/>
              <w:left w:val="nil"/>
              <w:bottom w:val="single" w:sz="4" w:space="0" w:color="auto"/>
              <w:right w:val="single" w:sz="4" w:space="0" w:color="auto"/>
            </w:tcBorders>
            <w:noWrap/>
            <w:vAlign w:val="bottom"/>
          </w:tcPr>
          <w:p w:rsidR="00443C20" w:rsidRDefault="00443C20">
            <w:pPr>
              <w:jc w:val="right"/>
            </w:pPr>
            <w:r>
              <w:rPr>
                <w:sz w:val="22"/>
                <w:szCs w:val="22"/>
              </w:rPr>
              <w:t>63,6</w:t>
            </w:r>
          </w:p>
        </w:tc>
        <w:tc>
          <w:tcPr>
            <w:tcW w:w="1080" w:type="dxa"/>
            <w:tcBorders>
              <w:top w:val="single" w:sz="4" w:space="0" w:color="auto"/>
              <w:left w:val="nil"/>
              <w:bottom w:val="single" w:sz="4" w:space="0" w:color="auto"/>
              <w:right w:val="single" w:sz="4" w:space="0" w:color="auto"/>
            </w:tcBorders>
            <w:noWrap/>
            <w:vAlign w:val="bottom"/>
          </w:tcPr>
          <w:p w:rsidR="00443C20" w:rsidRDefault="00443C20">
            <w:pPr>
              <w:jc w:val="right"/>
            </w:pPr>
            <w:r>
              <w:rPr>
                <w:sz w:val="22"/>
                <w:szCs w:val="22"/>
              </w:rPr>
              <w:t>84,8</w:t>
            </w:r>
          </w:p>
        </w:tc>
      </w:tr>
      <w:tr w:rsidR="00443C20" w:rsidTr="00CD2FFC">
        <w:trPr>
          <w:trHeight w:val="330"/>
        </w:trPr>
        <w:tc>
          <w:tcPr>
            <w:tcW w:w="2700" w:type="dxa"/>
            <w:gridSpan w:val="3"/>
            <w:tcBorders>
              <w:top w:val="nil"/>
              <w:left w:val="single" w:sz="4" w:space="0" w:color="auto"/>
              <w:bottom w:val="single" w:sz="4" w:space="0" w:color="auto"/>
              <w:right w:val="single" w:sz="4" w:space="0" w:color="auto"/>
            </w:tcBorders>
            <w:noWrap/>
          </w:tcPr>
          <w:p w:rsidR="00443C20" w:rsidRDefault="00443C20">
            <w:pPr>
              <w:jc w:val="center"/>
              <w:rPr>
                <w:sz w:val="20"/>
                <w:szCs w:val="20"/>
              </w:rPr>
            </w:pPr>
            <w:r>
              <w:rPr>
                <w:sz w:val="20"/>
                <w:szCs w:val="20"/>
              </w:rPr>
              <w:t>000 01 06 05 00 00 0000 000</w:t>
            </w:r>
          </w:p>
        </w:tc>
        <w:tc>
          <w:tcPr>
            <w:tcW w:w="5040" w:type="dxa"/>
            <w:gridSpan w:val="4"/>
            <w:tcBorders>
              <w:top w:val="nil"/>
              <w:left w:val="single" w:sz="4" w:space="0" w:color="auto"/>
              <w:bottom w:val="single" w:sz="4" w:space="0" w:color="auto"/>
              <w:right w:val="single" w:sz="4" w:space="0" w:color="auto"/>
            </w:tcBorders>
          </w:tcPr>
          <w:p w:rsidR="00443C20" w:rsidRDefault="00443C20">
            <w:r>
              <w:t>Привлечение средств</w:t>
            </w:r>
          </w:p>
        </w:tc>
        <w:tc>
          <w:tcPr>
            <w:tcW w:w="1080" w:type="dxa"/>
            <w:tcBorders>
              <w:top w:val="nil"/>
              <w:left w:val="nil"/>
              <w:bottom w:val="single" w:sz="4" w:space="0" w:color="auto"/>
              <w:right w:val="single" w:sz="4" w:space="0" w:color="auto"/>
            </w:tcBorders>
            <w:shd w:val="clear" w:color="auto" w:fill="FFFFFF"/>
            <w:vAlign w:val="bottom"/>
          </w:tcPr>
          <w:p w:rsidR="00443C20" w:rsidRDefault="00443C20">
            <w:pPr>
              <w:jc w:val="right"/>
            </w:pPr>
            <w:r>
              <w:rPr>
                <w:sz w:val="22"/>
                <w:szCs w:val="22"/>
              </w:rPr>
              <w:t>0,0</w:t>
            </w:r>
          </w:p>
        </w:tc>
        <w:tc>
          <w:tcPr>
            <w:tcW w:w="900" w:type="dxa"/>
            <w:tcBorders>
              <w:top w:val="single" w:sz="4" w:space="0" w:color="auto"/>
              <w:left w:val="nil"/>
              <w:bottom w:val="single" w:sz="4" w:space="0" w:color="auto"/>
              <w:right w:val="single" w:sz="4" w:space="0" w:color="auto"/>
            </w:tcBorders>
            <w:noWrap/>
            <w:vAlign w:val="bottom"/>
          </w:tcPr>
          <w:p w:rsidR="00443C20" w:rsidRDefault="00443C20">
            <w:pPr>
              <w:jc w:val="right"/>
            </w:pPr>
            <w:r>
              <w:rPr>
                <w:sz w:val="22"/>
                <w:szCs w:val="22"/>
              </w:rPr>
              <w:t>0,0</w:t>
            </w:r>
          </w:p>
        </w:tc>
        <w:tc>
          <w:tcPr>
            <w:tcW w:w="1080" w:type="dxa"/>
            <w:tcBorders>
              <w:top w:val="single" w:sz="4" w:space="0" w:color="auto"/>
              <w:left w:val="nil"/>
              <w:bottom w:val="single" w:sz="4" w:space="0" w:color="auto"/>
              <w:right w:val="single" w:sz="4" w:space="0" w:color="auto"/>
            </w:tcBorders>
            <w:noWrap/>
            <w:vAlign w:val="bottom"/>
          </w:tcPr>
          <w:p w:rsidR="00443C20" w:rsidRDefault="00443C20">
            <w:pPr>
              <w:jc w:val="right"/>
            </w:pPr>
            <w:r>
              <w:rPr>
                <w:sz w:val="22"/>
                <w:szCs w:val="22"/>
              </w:rPr>
              <w:t> </w:t>
            </w:r>
          </w:p>
        </w:tc>
      </w:tr>
      <w:tr w:rsidR="00443C20" w:rsidTr="00CD2FFC">
        <w:trPr>
          <w:trHeight w:val="210"/>
        </w:trPr>
        <w:tc>
          <w:tcPr>
            <w:tcW w:w="2700" w:type="dxa"/>
            <w:gridSpan w:val="3"/>
            <w:tcBorders>
              <w:top w:val="nil"/>
              <w:left w:val="single" w:sz="4" w:space="0" w:color="auto"/>
              <w:bottom w:val="single" w:sz="4" w:space="0" w:color="auto"/>
              <w:right w:val="single" w:sz="4" w:space="0" w:color="auto"/>
            </w:tcBorders>
            <w:noWrap/>
          </w:tcPr>
          <w:p w:rsidR="00443C20" w:rsidRDefault="00443C20">
            <w:pPr>
              <w:jc w:val="center"/>
              <w:rPr>
                <w:sz w:val="20"/>
                <w:szCs w:val="20"/>
              </w:rPr>
            </w:pPr>
            <w:r>
              <w:rPr>
                <w:sz w:val="20"/>
                <w:szCs w:val="20"/>
              </w:rPr>
              <w:t>000 01 00 00 00 00 0000 000</w:t>
            </w:r>
          </w:p>
        </w:tc>
        <w:tc>
          <w:tcPr>
            <w:tcW w:w="5040" w:type="dxa"/>
            <w:gridSpan w:val="4"/>
            <w:tcBorders>
              <w:top w:val="nil"/>
              <w:left w:val="single" w:sz="4" w:space="0" w:color="auto"/>
              <w:bottom w:val="single" w:sz="4" w:space="0" w:color="auto"/>
              <w:right w:val="single" w:sz="4" w:space="0" w:color="auto"/>
            </w:tcBorders>
          </w:tcPr>
          <w:p w:rsidR="00443C20" w:rsidRDefault="00443C20">
            <w:r>
              <w:t>Погашение основной суммы задолженности</w:t>
            </w:r>
          </w:p>
        </w:tc>
        <w:tc>
          <w:tcPr>
            <w:tcW w:w="1080" w:type="dxa"/>
            <w:tcBorders>
              <w:top w:val="nil"/>
              <w:left w:val="nil"/>
              <w:bottom w:val="single" w:sz="4" w:space="0" w:color="auto"/>
              <w:right w:val="single" w:sz="4" w:space="0" w:color="auto"/>
            </w:tcBorders>
            <w:vAlign w:val="bottom"/>
          </w:tcPr>
          <w:p w:rsidR="00443C20" w:rsidRDefault="00443C20">
            <w:pPr>
              <w:jc w:val="right"/>
            </w:pPr>
            <w:r>
              <w:rPr>
                <w:sz w:val="22"/>
                <w:szCs w:val="22"/>
              </w:rPr>
              <w:t>42,4</w:t>
            </w:r>
          </w:p>
        </w:tc>
        <w:tc>
          <w:tcPr>
            <w:tcW w:w="900" w:type="dxa"/>
            <w:tcBorders>
              <w:top w:val="single" w:sz="4" w:space="0" w:color="auto"/>
              <w:left w:val="nil"/>
              <w:bottom w:val="single" w:sz="4" w:space="0" w:color="auto"/>
              <w:right w:val="single" w:sz="4" w:space="0" w:color="auto"/>
            </w:tcBorders>
            <w:vAlign w:val="bottom"/>
          </w:tcPr>
          <w:p w:rsidR="00443C20" w:rsidRDefault="00443C20">
            <w:pPr>
              <w:jc w:val="right"/>
            </w:pPr>
            <w:r>
              <w:rPr>
                <w:sz w:val="22"/>
                <w:szCs w:val="22"/>
              </w:rPr>
              <w:t>63,6</w:t>
            </w:r>
          </w:p>
        </w:tc>
        <w:tc>
          <w:tcPr>
            <w:tcW w:w="1080" w:type="dxa"/>
            <w:tcBorders>
              <w:top w:val="single" w:sz="4" w:space="0" w:color="auto"/>
              <w:left w:val="nil"/>
              <w:bottom w:val="single" w:sz="4" w:space="0" w:color="auto"/>
              <w:right w:val="single" w:sz="4" w:space="0" w:color="auto"/>
            </w:tcBorders>
            <w:vAlign w:val="bottom"/>
          </w:tcPr>
          <w:p w:rsidR="00443C20" w:rsidRDefault="00443C20">
            <w:pPr>
              <w:jc w:val="right"/>
            </w:pPr>
            <w:r>
              <w:rPr>
                <w:sz w:val="22"/>
                <w:szCs w:val="22"/>
              </w:rPr>
              <w:t>84,8</w:t>
            </w:r>
          </w:p>
        </w:tc>
      </w:tr>
    </w:tbl>
    <w:p w:rsidR="00443C20" w:rsidRDefault="00443C20" w:rsidP="00614FA0">
      <w:pPr>
        <w:tabs>
          <w:tab w:val="left" w:pos="8100"/>
        </w:tabs>
        <w:ind w:left="-180" w:hanging="540"/>
        <w:rPr>
          <w:lang w:eastAsia="ar-SA"/>
        </w:rPr>
      </w:pPr>
    </w:p>
    <w:p w:rsidR="00443C20" w:rsidRDefault="00443C20" w:rsidP="00614FA0">
      <w:pPr>
        <w:tabs>
          <w:tab w:val="left" w:pos="8100"/>
        </w:tabs>
      </w:pPr>
    </w:p>
    <w:tbl>
      <w:tblPr>
        <w:tblW w:w="11064" w:type="dxa"/>
        <w:tblInd w:w="93" w:type="dxa"/>
        <w:tblLook w:val="0000"/>
      </w:tblPr>
      <w:tblGrid>
        <w:gridCol w:w="588"/>
        <w:gridCol w:w="840"/>
        <w:gridCol w:w="840"/>
        <w:gridCol w:w="840"/>
        <w:gridCol w:w="3220"/>
        <w:gridCol w:w="1247"/>
        <w:gridCol w:w="473"/>
        <w:gridCol w:w="1240"/>
        <w:gridCol w:w="87"/>
        <w:gridCol w:w="613"/>
        <w:gridCol w:w="467"/>
        <w:gridCol w:w="373"/>
        <w:gridCol w:w="236"/>
      </w:tblGrid>
      <w:tr w:rsidR="00443C20" w:rsidTr="00614FA0">
        <w:trPr>
          <w:gridAfter w:val="2"/>
          <w:wAfter w:w="609" w:type="dxa"/>
          <w:trHeight w:val="420"/>
        </w:trPr>
        <w:tc>
          <w:tcPr>
            <w:tcW w:w="588" w:type="dxa"/>
            <w:noWrap/>
            <w:vAlign w:val="bottom"/>
          </w:tcPr>
          <w:p w:rsidR="00443C20" w:rsidRDefault="00443C20">
            <w:pPr>
              <w:rPr>
                <w:rFonts w:ascii="Arial CYR" w:hAnsi="Arial CYR" w:cs="Arial CYR"/>
                <w:sz w:val="20"/>
                <w:szCs w:val="20"/>
              </w:rPr>
            </w:pPr>
          </w:p>
        </w:tc>
        <w:tc>
          <w:tcPr>
            <w:tcW w:w="840" w:type="dxa"/>
            <w:noWrap/>
            <w:vAlign w:val="bottom"/>
          </w:tcPr>
          <w:p w:rsidR="00443C20" w:rsidRDefault="00443C20"/>
        </w:tc>
        <w:tc>
          <w:tcPr>
            <w:tcW w:w="840" w:type="dxa"/>
            <w:noWrap/>
            <w:vAlign w:val="bottom"/>
          </w:tcPr>
          <w:p w:rsidR="00443C20" w:rsidRDefault="00443C20"/>
        </w:tc>
        <w:tc>
          <w:tcPr>
            <w:tcW w:w="840" w:type="dxa"/>
            <w:noWrap/>
            <w:vAlign w:val="bottom"/>
          </w:tcPr>
          <w:p w:rsidR="00443C20" w:rsidRDefault="00443C20"/>
        </w:tc>
        <w:tc>
          <w:tcPr>
            <w:tcW w:w="3220" w:type="dxa"/>
            <w:noWrap/>
            <w:vAlign w:val="bottom"/>
          </w:tcPr>
          <w:p w:rsidR="00443C20" w:rsidRDefault="00443C20"/>
        </w:tc>
        <w:tc>
          <w:tcPr>
            <w:tcW w:w="4127" w:type="dxa"/>
            <w:gridSpan w:val="6"/>
            <w:vMerge w:val="restart"/>
          </w:tcPr>
          <w:p w:rsidR="00443C20" w:rsidRDefault="00443C20">
            <w:r>
              <w:t>Приложение 6</w:t>
            </w:r>
            <w:r>
              <w:br/>
              <w:t>к решению  Совета депутатов</w:t>
            </w:r>
            <w:r>
              <w:br/>
              <w:t xml:space="preserve">Ардатовского сельского поселения Ардатовского муниципального района Республики Мордовия «О бюджете Ардатовского сельского поселения Ардатовского муниципального района Республики Мордовия на 2023 год и на плановый период 2024 и 2025 годов» </w:t>
            </w:r>
          </w:p>
        </w:tc>
      </w:tr>
      <w:tr w:rsidR="00443C20" w:rsidTr="00614FA0">
        <w:trPr>
          <w:gridAfter w:val="2"/>
          <w:wAfter w:w="609" w:type="dxa"/>
          <w:trHeight w:val="450"/>
        </w:trPr>
        <w:tc>
          <w:tcPr>
            <w:tcW w:w="588" w:type="dxa"/>
            <w:noWrap/>
            <w:vAlign w:val="bottom"/>
          </w:tcPr>
          <w:p w:rsidR="00443C20" w:rsidRDefault="00443C20">
            <w:pPr>
              <w:rPr>
                <w:rFonts w:ascii="Arial CYR" w:hAnsi="Arial CYR" w:cs="Arial CYR"/>
                <w:sz w:val="20"/>
                <w:szCs w:val="20"/>
              </w:rPr>
            </w:pPr>
          </w:p>
        </w:tc>
        <w:tc>
          <w:tcPr>
            <w:tcW w:w="840" w:type="dxa"/>
            <w:noWrap/>
            <w:vAlign w:val="bottom"/>
          </w:tcPr>
          <w:p w:rsidR="00443C20" w:rsidRDefault="00443C20"/>
        </w:tc>
        <w:tc>
          <w:tcPr>
            <w:tcW w:w="840" w:type="dxa"/>
            <w:noWrap/>
            <w:vAlign w:val="bottom"/>
          </w:tcPr>
          <w:p w:rsidR="00443C20" w:rsidRDefault="00443C20"/>
        </w:tc>
        <w:tc>
          <w:tcPr>
            <w:tcW w:w="840" w:type="dxa"/>
            <w:noWrap/>
            <w:vAlign w:val="bottom"/>
          </w:tcPr>
          <w:p w:rsidR="00443C20" w:rsidRDefault="00443C20"/>
        </w:tc>
        <w:tc>
          <w:tcPr>
            <w:tcW w:w="3220" w:type="dxa"/>
            <w:noWrap/>
            <w:vAlign w:val="bottom"/>
          </w:tcPr>
          <w:p w:rsidR="00443C20" w:rsidRDefault="00443C20"/>
        </w:tc>
        <w:tc>
          <w:tcPr>
            <w:tcW w:w="0" w:type="auto"/>
            <w:gridSpan w:val="6"/>
            <w:vMerge/>
            <w:vAlign w:val="center"/>
          </w:tcPr>
          <w:p w:rsidR="00443C20" w:rsidRDefault="00443C20"/>
        </w:tc>
      </w:tr>
      <w:tr w:rsidR="00443C20" w:rsidTr="00614FA0">
        <w:trPr>
          <w:gridAfter w:val="2"/>
          <w:wAfter w:w="609" w:type="dxa"/>
          <w:trHeight w:val="495"/>
        </w:trPr>
        <w:tc>
          <w:tcPr>
            <w:tcW w:w="588" w:type="dxa"/>
            <w:noWrap/>
            <w:vAlign w:val="bottom"/>
          </w:tcPr>
          <w:p w:rsidR="00443C20" w:rsidRDefault="00443C20">
            <w:pPr>
              <w:rPr>
                <w:rFonts w:ascii="Arial CYR" w:hAnsi="Arial CYR" w:cs="Arial CYR"/>
                <w:sz w:val="20"/>
                <w:szCs w:val="20"/>
              </w:rPr>
            </w:pPr>
          </w:p>
        </w:tc>
        <w:tc>
          <w:tcPr>
            <w:tcW w:w="840" w:type="dxa"/>
            <w:noWrap/>
            <w:vAlign w:val="bottom"/>
          </w:tcPr>
          <w:p w:rsidR="00443C20" w:rsidRDefault="00443C20"/>
        </w:tc>
        <w:tc>
          <w:tcPr>
            <w:tcW w:w="840" w:type="dxa"/>
            <w:noWrap/>
            <w:vAlign w:val="bottom"/>
          </w:tcPr>
          <w:p w:rsidR="00443C20" w:rsidRDefault="00443C20"/>
        </w:tc>
        <w:tc>
          <w:tcPr>
            <w:tcW w:w="840" w:type="dxa"/>
            <w:noWrap/>
            <w:vAlign w:val="bottom"/>
          </w:tcPr>
          <w:p w:rsidR="00443C20" w:rsidRDefault="00443C20"/>
        </w:tc>
        <w:tc>
          <w:tcPr>
            <w:tcW w:w="3220" w:type="dxa"/>
            <w:noWrap/>
            <w:vAlign w:val="bottom"/>
          </w:tcPr>
          <w:p w:rsidR="00443C20" w:rsidRDefault="00443C20"/>
        </w:tc>
        <w:tc>
          <w:tcPr>
            <w:tcW w:w="0" w:type="auto"/>
            <w:gridSpan w:val="6"/>
            <w:vMerge/>
            <w:vAlign w:val="center"/>
          </w:tcPr>
          <w:p w:rsidR="00443C20" w:rsidRDefault="00443C20"/>
        </w:tc>
      </w:tr>
      <w:tr w:rsidR="00443C20" w:rsidTr="00614FA0">
        <w:trPr>
          <w:gridAfter w:val="2"/>
          <w:wAfter w:w="609" w:type="dxa"/>
          <w:trHeight w:val="555"/>
        </w:trPr>
        <w:tc>
          <w:tcPr>
            <w:tcW w:w="588" w:type="dxa"/>
            <w:noWrap/>
            <w:vAlign w:val="bottom"/>
          </w:tcPr>
          <w:p w:rsidR="00443C20" w:rsidRDefault="00443C20">
            <w:pPr>
              <w:rPr>
                <w:rFonts w:ascii="Arial CYR" w:hAnsi="Arial CYR" w:cs="Arial CYR"/>
                <w:sz w:val="20"/>
                <w:szCs w:val="20"/>
              </w:rPr>
            </w:pPr>
          </w:p>
        </w:tc>
        <w:tc>
          <w:tcPr>
            <w:tcW w:w="840" w:type="dxa"/>
            <w:noWrap/>
            <w:vAlign w:val="bottom"/>
          </w:tcPr>
          <w:p w:rsidR="00443C20" w:rsidRDefault="00443C20"/>
        </w:tc>
        <w:tc>
          <w:tcPr>
            <w:tcW w:w="840" w:type="dxa"/>
            <w:noWrap/>
            <w:vAlign w:val="bottom"/>
          </w:tcPr>
          <w:p w:rsidR="00443C20" w:rsidRDefault="00443C20"/>
        </w:tc>
        <w:tc>
          <w:tcPr>
            <w:tcW w:w="840" w:type="dxa"/>
            <w:noWrap/>
            <w:vAlign w:val="bottom"/>
          </w:tcPr>
          <w:p w:rsidR="00443C20" w:rsidRDefault="00443C20"/>
        </w:tc>
        <w:tc>
          <w:tcPr>
            <w:tcW w:w="3220" w:type="dxa"/>
            <w:noWrap/>
            <w:vAlign w:val="bottom"/>
          </w:tcPr>
          <w:p w:rsidR="00443C20" w:rsidRDefault="00443C20"/>
        </w:tc>
        <w:tc>
          <w:tcPr>
            <w:tcW w:w="0" w:type="auto"/>
            <w:gridSpan w:val="6"/>
            <w:vMerge/>
            <w:vAlign w:val="center"/>
          </w:tcPr>
          <w:p w:rsidR="00443C20" w:rsidRDefault="00443C20"/>
        </w:tc>
      </w:tr>
      <w:tr w:rsidR="00443C20" w:rsidTr="00614FA0">
        <w:trPr>
          <w:gridAfter w:val="2"/>
          <w:wAfter w:w="609" w:type="dxa"/>
          <w:trHeight w:val="705"/>
        </w:trPr>
        <w:tc>
          <w:tcPr>
            <w:tcW w:w="588" w:type="dxa"/>
            <w:noWrap/>
            <w:vAlign w:val="bottom"/>
          </w:tcPr>
          <w:p w:rsidR="00443C20" w:rsidRDefault="00443C20">
            <w:pPr>
              <w:rPr>
                <w:rFonts w:ascii="Arial CYR" w:hAnsi="Arial CYR" w:cs="Arial CYR"/>
                <w:sz w:val="20"/>
                <w:szCs w:val="20"/>
              </w:rPr>
            </w:pPr>
          </w:p>
        </w:tc>
        <w:tc>
          <w:tcPr>
            <w:tcW w:w="840" w:type="dxa"/>
            <w:vAlign w:val="bottom"/>
          </w:tcPr>
          <w:p w:rsidR="00443C20" w:rsidRDefault="00443C20"/>
        </w:tc>
        <w:tc>
          <w:tcPr>
            <w:tcW w:w="840" w:type="dxa"/>
            <w:vAlign w:val="bottom"/>
          </w:tcPr>
          <w:p w:rsidR="00443C20" w:rsidRDefault="00443C20"/>
        </w:tc>
        <w:tc>
          <w:tcPr>
            <w:tcW w:w="840" w:type="dxa"/>
            <w:vAlign w:val="bottom"/>
          </w:tcPr>
          <w:p w:rsidR="00443C20" w:rsidRDefault="00443C20"/>
        </w:tc>
        <w:tc>
          <w:tcPr>
            <w:tcW w:w="3220" w:type="dxa"/>
            <w:vAlign w:val="bottom"/>
          </w:tcPr>
          <w:p w:rsidR="00443C20" w:rsidRDefault="00443C20"/>
        </w:tc>
        <w:tc>
          <w:tcPr>
            <w:tcW w:w="0" w:type="auto"/>
            <w:gridSpan w:val="6"/>
            <w:vMerge/>
            <w:vAlign w:val="center"/>
          </w:tcPr>
          <w:p w:rsidR="00443C20" w:rsidRDefault="00443C20"/>
        </w:tc>
      </w:tr>
      <w:tr w:rsidR="00443C20" w:rsidTr="00614FA0">
        <w:trPr>
          <w:gridAfter w:val="2"/>
          <w:wAfter w:w="609" w:type="dxa"/>
          <w:trHeight w:val="1635"/>
        </w:trPr>
        <w:tc>
          <w:tcPr>
            <w:tcW w:w="10455" w:type="dxa"/>
            <w:gridSpan w:val="11"/>
          </w:tcPr>
          <w:p w:rsidR="00443C20" w:rsidRDefault="00443C20">
            <w:pPr>
              <w:jc w:val="center"/>
              <w:rPr>
                <w:b/>
                <w:bCs/>
              </w:rPr>
            </w:pPr>
          </w:p>
          <w:p w:rsidR="00443C20" w:rsidRDefault="00443C20">
            <w:pPr>
              <w:jc w:val="center"/>
              <w:rPr>
                <w:b/>
                <w:bCs/>
              </w:rPr>
            </w:pPr>
            <w:r>
              <w:rPr>
                <w:b/>
                <w:bCs/>
              </w:rPr>
              <w:t xml:space="preserve">ПРОГРАММА </w:t>
            </w:r>
            <w:r>
              <w:rPr>
                <w:b/>
                <w:bCs/>
              </w:rPr>
              <w:br/>
              <w:t xml:space="preserve">МУНИЦИПАЛЬНЫХ ВНУТРЕННИХ ЗАИМСТВОВАНИЙ АРДАТОВСКОГО СЕЛЬСКОГО ПОСЕЛЕНИЯ АРДАТОВСКОГО МУНИЦИПАЛЬНОГО РАЙОНА РЕСПУБЛИКИ МОРДОВИЯ НА 2023ГОД И </w:t>
            </w:r>
            <w:r>
              <w:rPr>
                <w:b/>
                <w:bCs/>
              </w:rPr>
              <w:br/>
              <w:t xml:space="preserve">НА ПЛАНОВЫЙ ПЕРИОД 2024 И 2025 ГОДОВ </w:t>
            </w:r>
          </w:p>
        </w:tc>
      </w:tr>
      <w:tr w:rsidR="00443C20" w:rsidTr="00614FA0">
        <w:trPr>
          <w:trHeight w:val="255"/>
        </w:trPr>
        <w:tc>
          <w:tcPr>
            <w:tcW w:w="588" w:type="dxa"/>
            <w:noWrap/>
            <w:vAlign w:val="bottom"/>
          </w:tcPr>
          <w:p w:rsidR="00443C20" w:rsidRDefault="00443C20">
            <w:pPr>
              <w:rPr>
                <w:rFonts w:ascii="Arial CYR" w:hAnsi="Arial CYR" w:cs="Arial CYR"/>
                <w:sz w:val="20"/>
                <w:szCs w:val="20"/>
              </w:rPr>
            </w:pPr>
          </w:p>
        </w:tc>
        <w:tc>
          <w:tcPr>
            <w:tcW w:w="840" w:type="dxa"/>
            <w:noWrap/>
            <w:vAlign w:val="bottom"/>
          </w:tcPr>
          <w:p w:rsidR="00443C20" w:rsidRDefault="00443C20">
            <w:pPr>
              <w:rPr>
                <w:rFonts w:ascii="Arial CYR" w:hAnsi="Arial CYR" w:cs="Arial CYR"/>
                <w:sz w:val="20"/>
                <w:szCs w:val="20"/>
              </w:rPr>
            </w:pPr>
          </w:p>
        </w:tc>
        <w:tc>
          <w:tcPr>
            <w:tcW w:w="840" w:type="dxa"/>
            <w:noWrap/>
            <w:vAlign w:val="bottom"/>
          </w:tcPr>
          <w:p w:rsidR="00443C20" w:rsidRDefault="00443C20">
            <w:pPr>
              <w:rPr>
                <w:rFonts w:ascii="Arial CYR" w:hAnsi="Arial CYR" w:cs="Arial CYR"/>
                <w:sz w:val="20"/>
                <w:szCs w:val="20"/>
              </w:rPr>
            </w:pPr>
          </w:p>
        </w:tc>
        <w:tc>
          <w:tcPr>
            <w:tcW w:w="840" w:type="dxa"/>
            <w:noWrap/>
            <w:vAlign w:val="bottom"/>
          </w:tcPr>
          <w:p w:rsidR="00443C20" w:rsidRDefault="00443C20">
            <w:pPr>
              <w:rPr>
                <w:rFonts w:ascii="Arial CYR" w:hAnsi="Arial CYR" w:cs="Arial CYR"/>
                <w:sz w:val="20"/>
                <w:szCs w:val="20"/>
              </w:rPr>
            </w:pPr>
          </w:p>
        </w:tc>
        <w:tc>
          <w:tcPr>
            <w:tcW w:w="3220" w:type="dxa"/>
            <w:noWrap/>
            <w:vAlign w:val="bottom"/>
          </w:tcPr>
          <w:p w:rsidR="00443C20" w:rsidRDefault="00443C20">
            <w:pPr>
              <w:rPr>
                <w:rFonts w:ascii="Arial CYR" w:hAnsi="Arial CYR" w:cs="Arial CYR"/>
                <w:sz w:val="20"/>
                <w:szCs w:val="20"/>
              </w:rPr>
            </w:pPr>
          </w:p>
        </w:tc>
        <w:tc>
          <w:tcPr>
            <w:tcW w:w="1720" w:type="dxa"/>
            <w:gridSpan w:val="2"/>
            <w:noWrap/>
            <w:vAlign w:val="bottom"/>
          </w:tcPr>
          <w:p w:rsidR="00443C20" w:rsidRDefault="00443C20">
            <w:pPr>
              <w:rPr>
                <w:rFonts w:ascii="Arial CYR" w:hAnsi="Arial CYR" w:cs="Arial CYR"/>
                <w:sz w:val="20"/>
                <w:szCs w:val="20"/>
              </w:rPr>
            </w:pPr>
          </w:p>
        </w:tc>
        <w:tc>
          <w:tcPr>
            <w:tcW w:w="1240" w:type="dxa"/>
            <w:noWrap/>
            <w:vAlign w:val="bottom"/>
          </w:tcPr>
          <w:p w:rsidR="00443C20" w:rsidRDefault="00443C20">
            <w:pPr>
              <w:rPr>
                <w:rFonts w:ascii="Arial CYR" w:hAnsi="Arial CYR" w:cs="Arial CYR"/>
                <w:sz w:val="20"/>
                <w:szCs w:val="20"/>
              </w:rPr>
            </w:pPr>
          </w:p>
        </w:tc>
        <w:tc>
          <w:tcPr>
            <w:tcW w:w="700" w:type="dxa"/>
            <w:gridSpan w:val="2"/>
            <w:noWrap/>
            <w:vAlign w:val="bottom"/>
          </w:tcPr>
          <w:p w:rsidR="00443C20" w:rsidRDefault="00443C20">
            <w:pPr>
              <w:rPr>
                <w:rFonts w:ascii="Arial CYR" w:hAnsi="Arial CYR" w:cs="Arial CYR"/>
                <w:sz w:val="20"/>
                <w:szCs w:val="20"/>
              </w:rPr>
            </w:pPr>
          </w:p>
        </w:tc>
        <w:tc>
          <w:tcPr>
            <w:tcW w:w="840" w:type="dxa"/>
            <w:gridSpan w:val="2"/>
            <w:noWrap/>
            <w:vAlign w:val="bottom"/>
          </w:tcPr>
          <w:p w:rsidR="00443C20" w:rsidRDefault="00443C20">
            <w:pPr>
              <w:rPr>
                <w:rFonts w:ascii="Arial CYR" w:hAnsi="Arial CYR" w:cs="Arial CYR"/>
                <w:sz w:val="20"/>
                <w:szCs w:val="20"/>
              </w:rPr>
            </w:pPr>
          </w:p>
        </w:tc>
        <w:tc>
          <w:tcPr>
            <w:tcW w:w="236" w:type="dxa"/>
            <w:noWrap/>
            <w:vAlign w:val="bottom"/>
          </w:tcPr>
          <w:p w:rsidR="00443C20" w:rsidRDefault="00443C20">
            <w:pPr>
              <w:rPr>
                <w:rFonts w:ascii="Arial CYR" w:hAnsi="Arial CYR" w:cs="Arial CYR"/>
                <w:sz w:val="20"/>
                <w:szCs w:val="20"/>
              </w:rPr>
            </w:pPr>
          </w:p>
        </w:tc>
      </w:tr>
      <w:tr w:rsidR="00443C20" w:rsidTr="00614FA0">
        <w:trPr>
          <w:gridAfter w:val="2"/>
          <w:wAfter w:w="609" w:type="dxa"/>
          <w:trHeight w:val="390"/>
        </w:trPr>
        <w:tc>
          <w:tcPr>
            <w:tcW w:w="588" w:type="dxa"/>
            <w:vMerge w:val="restart"/>
            <w:tcBorders>
              <w:top w:val="single" w:sz="4" w:space="0" w:color="auto"/>
              <w:left w:val="single" w:sz="4" w:space="0" w:color="auto"/>
              <w:bottom w:val="single" w:sz="4" w:space="0" w:color="auto"/>
              <w:right w:val="single" w:sz="4" w:space="0" w:color="auto"/>
            </w:tcBorders>
            <w:vAlign w:val="bottom"/>
          </w:tcPr>
          <w:p w:rsidR="00443C20" w:rsidRDefault="00443C20">
            <w:pPr>
              <w:jc w:val="center"/>
              <w:rPr>
                <w:b/>
                <w:bCs/>
                <w:sz w:val="26"/>
                <w:szCs w:val="26"/>
              </w:rPr>
            </w:pPr>
            <w:r>
              <w:rPr>
                <w:b/>
                <w:bCs/>
                <w:sz w:val="26"/>
                <w:szCs w:val="26"/>
              </w:rPr>
              <w:t>№ п/п</w:t>
            </w:r>
          </w:p>
        </w:tc>
        <w:tc>
          <w:tcPr>
            <w:tcW w:w="5740" w:type="dxa"/>
            <w:gridSpan w:val="4"/>
            <w:vMerge w:val="restart"/>
            <w:tcBorders>
              <w:top w:val="single" w:sz="4" w:space="0" w:color="auto"/>
              <w:left w:val="single" w:sz="4" w:space="0" w:color="auto"/>
              <w:bottom w:val="single" w:sz="4" w:space="0" w:color="auto"/>
              <w:right w:val="single" w:sz="4" w:space="0" w:color="auto"/>
            </w:tcBorders>
            <w:noWrap/>
            <w:vAlign w:val="center"/>
          </w:tcPr>
          <w:p w:rsidR="00443C20" w:rsidRDefault="00443C20">
            <w:pPr>
              <w:jc w:val="center"/>
              <w:rPr>
                <w:b/>
                <w:bCs/>
                <w:sz w:val="26"/>
                <w:szCs w:val="26"/>
              </w:rPr>
            </w:pPr>
            <w:r>
              <w:rPr>
                <w:b/>
                <w:bCs/>
                <w:sz w:val="26"/>
                <w:szCs w:val="26"/>
              </w:rPr>
              <w:t>Виды заимствований</w:t>
            </w:r>
          </w:p>
        </w:tc>
        <w:tc>
          <w:tcPr>
            <w:tcW w:w="4127" w:type="dxa"/>
            <w:gridSpan w:val="6"/>
            <w:tcBorders>
              <w:top w:val="single" w:sz="4" w:space="0" w:color="auto"/>
              <w:left w:val="nil"/>
              <w:bottom w:val="single" w:sz="4" w:space="0" w:color="auto"/>
              <w:right w:val="single" w:sz="4" w:space="0" w:color="auto"/>
            </w:tcBorders>
            <w:noWrap/>
            <w:vAlign w:val="center"/>
          </w:tcPr>
          <w:p w:rsidR="00443C20" w:rsidRDefault="00443C20">
            <w:pPr>
              <w:jc w:val="center"/>
              <w:rPr>
                <w:b/>
                <w:bCs/>
                <w:sz w:val="26"/>
                <w:szCs w:val="26"/>
              </w:rPr>
            </w:pPr>
            <w:r>
              <w:rPr>
                <w:b/>
                <w:bCs/>
                <w:sz w:val="26"/>
                <w:szCs w:val="26"/>
              </w:rPr>
              <w:t>Сумма (тыс. рублей)</w:t>
            </w:r>
          </w:p>
        </w:tc>
      </w:tr>
      <w:tr w:rsidR="00443C20" w:rsidTr="00614FA0">
        <w:trPr>
          <w:gridAfter w:val="2"/>
          <w:wAfter w:w="609" w:type="dxa"/>
          <w:trHeight w:val="375"/>
        </w:trPr>
        <w:tc>
          <w:tcPr>
            <w:tcW w:w="0" w:type="auto"/>
            <w:vMerge/>
            <w:tcBorders>
              <w:top w:val="single" w:sz="4" w:space="0" w:color="auto"/>
              <w:left w:val="single" w:sz="4" w:space="0" w:color="auto"/>
              <w:bottom w:val="single" w:sz="4" w:space="0" w:color="auto"/>
              <w:right w:val="single" w:sz="4" w:space="0" w:color="auto"/>
            </w:tcBorders>
            <w:vAlign w:val="center"/>
          </w:tcPr>
          <w:p w:rsidR="00443C20" w:rsidRDefault="00443C20">
            <w:pPr>
              <w:rPr>
                <w:b/>
                <w:bCs/>
                <w:sz w:val="26"/>
                <w:szCs w:val="26"/>
              </w:rPr>
            </w:pPr>
          </w:p>
        </w:tc>
        <w:tc>
          <w:tcPr>
            <w:tcW w:w="0" w:type="auto"/>
            <w:gridSpan w:val="4"/>
            <w:vMerge/>
            <w:tcBorders>
              <w:top w:val="single" w:sz="4" w:space="0" w:color="auto"/>
              <w:left w:val="single" w:sz="4" w:space="0" w:color="auto"/>
              <w:bottom w:val="single" w:sz="4" w:space="0" w:color="auto"/>
              <w:right w:val="single" w:sz="4" w:space="0" w:color="auto"/>
            </w:tcBorders>
            <w:vAlign w:val="center"/>
          </w:tcPr>
          <w:p w:rsidR="00443C20" w:rsidRDefault="00443C20">
            <w:pPr>
              <w:rPr>
                <w:b/>
                <w:bCs/>
                <w:sz w:val="26"/>
                <w:szCs w:val="26"/>
              </w:rPr>
            </w:pPr>
          </w:p>
        </w:tc>
        <w:tc>
          <w:tcPr>
            <w:tcW w:w="1247" w:type="dxa"/>
            <w:tcBorders>
              <w:top w:val="nil"/>
              <w:left w:val="nil"/>
              <w:bottom w:val="single" w:sz="4" w:space="0" w:color="auto"/>
              <w:right w:val="single" w:sz="4" w:space="0" w:color="auto"/>
            </w:tcBorders>
            <w:noWrap/>
            <w:vAlign w:val="center"/>
          </w:tcPr>
          <w:p w:rsidR="00443C20" w:rsidRDefault="00443C20">
            <w:pPr>
              <w:jc w:val="center"/>
              <w:rPr>
                <w:b/>
                <w:bCs/>
                <w:sz w:val="26"/>
                <w:szCs w:val="26"/>
              </w:rPr>
            </w:pPr>
            <w:r>
              <w:rPr>
                <w:b/>
                <w:bCs/>
                <w:sz w:val="26"/>
                <w:szCs w:val="26"/>
              </w:rPr>
              <w:t>2023 год</w:t>
            </w:r>
          </w:p>
        </w:tc>
        <w:tc>
          <w:tcPr>
            <w:tcW w:w="1800" w:type="dxa"/>
            <w:gridSpan w:val="3"/>
            <w:tcBorders>
              <w:top w:val="single" w:sz="4" w:space="0" w:color="auto"/>
              <w:left w:val="nil"/>
              <w:bottom w:val="single" w:sz="4" w:space="0" w:color="auto"/>
              <w:right w:val="single" w:sz="4" w:space="0" w:color="auto"/>
            </w:tcBorders>
            <w:noWrap/>
            <w:vAlign w:val="center"/>
          </w:tcPr>
          <w:p w:rsidR="00443C20" w:rsidRDefault="00443C20">
            <w:pPr>
              <w:jc w:val="center"/>
              <w:rPr>
                <w:b/>
                <w:bCs/>
                <w:sz w:val="26"/>
                <w:szCs w:val="26"/>
              </w:rPr>
            </w:pPr>
            <w:r>
              <w:rPr>
                <w:b/>
                <w:bCs/>
                <w:sz w:val="26"/>
                <w:szCs w:val="26"/>
              </w:rPr>
              <w:t>2024 год</w:t>
            </w:r>
          </w:p>
        </w:tc>
        <w:tc>
          <w:tcPr>
            <w:tcW w:w="1080" w:type="dxa"/>
            <w:gridSpan w:val="2"/>
            <w:tcBorders>
              <w:top w:val="single" w:sz="4" w:space="0" w:color="auto"/>
              <w:left w:val="nil"/>
              <w:bottom w:val="single" w:sz="4" w:space="0" w:color="auto"/>
              <w:right w:val="single" w:sz="4" w:space="0" w:color="auto"/>
            </w:tcBorders>
            <w:noWrap/>
            <w:vAlign w:val="center"/>
          </w:tcPr>
          <w:p w:rsidR="00443C20" w:rsidRDefault="00443C20">
            <w:pPr>
              <w:jc w:val="center"/>
              <w:rPr>
                <w:b/>
                <w:bCs/>
                <w:sz w:val="26"/>
                <w:szCs w:val="26"/>
              </w:rPr>
            </w:pPr>
            <w:r>
              <w:rPr>
                <w:b/>
                <w:bCs/>
                <w:sz w:val="26"/>
                <w:szCs w:val="26"/>
              </w:rPr>
              <w:t>2025 год</w:t>
            </w:r>
          </w:p>
        </w:tc>
      </w:tr>
      <w:tr w:rsidR="00443C20" w:rsidTr="00614FA0">
        <w:trPr>
          <w:gridAfter w:val="2"/>
          <w:wAfter w:w="609" w:type="dxa"/>
          <w:trHeight w:val="744"/>
        </w:trPr>
        <w:tc>
          <w:tcPr>
            <w:tcW w:w="588" w:type="dxa"/>
            <w:tcBorders>
              <w:top w:val="nil"/>
              <w:left w:val="single" w:sz="4" w:space="0" w:color="auto"/>
              <w:bottom w:val="single" w:sz="4" w:space="0" w:color="auto"/>
              <w:right w:val="single" w:sz="4" w:space="0" w:color="auto"/>
            </w:tcBorders>
            <w:noWrap/>
            <w:vAlign w:val="center"/>
          </w:tcPr>
          <w:p w:rsidR="00443C20" w:rsidRDefault="00443C20">
            <w:pPr>
              <w:jc w:val="center"/>
              <w:rPr>
                <w:sz w:val="26"/>
                <w:szCs w:val="26"/>
              </w:rPr>
            </w:pPr>
            <w:r>
              <w:rPr>
                <w:sz w:val="26"/>
                <w:szCs w:val="26"/>
              </w:rPr>
              <w:t>I</w:t>
            </w:r>
          </w:p>
        </w:tc>
        <w:tc>
          <w:tcPr>
            <w:tcW w:w="5740" w:type="dxa"/>
            <w:gridSpan w:val="4"/>
            <w:tcBorders>
              <w:top w:val="single" w:sz="4" w:space="0" w:color="auto"/>
              <w:left w:val="nil"/>
              <w:bottom w:val="single" w:sz="4" w:space="0" w:color="auto"/>
              <w:right w:val="single" w:sz="4" w:space="0" w:color="auto"/>
            </w:tcBorders>
          </w:tcPr>
          <w:p w:rsidR="00443C20" w:rsidRDefault="00443C20">
            <w:pPr>
              <w:rPr>
                <w:b/>
                <w:bCs/>
              </w:rPr>
            </w:pPr>
            <w:r>
              <w:rPr>
                <w:b/>
                <w:bCs/>
              </w:rPr>
              <w:t>Привлечение средств для финансирования дефицита бюджета и погашения долговых обязательств</w:t>
            </w:r>
          </w:p>
        </w:tc>
        <w:tc>
          <w:tcPr>
            <w:tcW w:w="1247" w:type="dxa"/>
            <w:tcBorders>
              <w:top w:val="nil"/>
              <w:left w:val="nil"/>
              <w:bottom w:val="single" w:sz="4" w:space="0" w:color="auto"/>
              <w:right w:val="single" w:sz="4" w:space="0" w:color="auto"/>
            </w:tcBorders>
            <w:vAlign w:val="bottom"/>
          </w:tcPr>
          <w:p w:rsidR="00443C20" w:rsidRDefault="00443C20">
            <w:pPr>
              <w:jc w:val="center"/>
              <w:rPr>
                <w:sz w:val="26"/>
                <w:szCs w:val="26"/>
              </w:rPr>
            </w:pPr>
            <w:r>
              <w:rPr>
                <w:sz w:val="26"/>
                <w:szCs w:val="26"/>
              </w:rPr>
              <w:t> </w:t>
            </w:r>
          </w:p>
        </w:tc>
        <w:tc>
          <w:tcPr>
            <w:tcW w:w="1800" w:type="dxa"/>
            <w:gridSpan w:val="3"/>
            <w:tcBorders>
              <w:top w:val="single" w:sz="4" w:space="0" w:color="auto"/>
              <w:left w:val="nil"/>
              <w:bottom w:val="single" w:sz="4" w:space="0" w:color="auto"/>
              <w:right w:val="single" w:sz="4" w:space="0" w:color="auto"/>
            </w:tcBorders>
            <w:noWrap/>
            <w:vAlign w:val="bottom"/>
          </w:tcPr>
          <w:p w:rsidR="00443C20" w:rsidRDefault="00443C20">
            <w:pPr>
              <w:jc w:val="center"/>
              <w:rPr>
                <w:sz w:val="26"/>
                <w:szCs w:val="26"/>
              </w:rPr>
            </w:pPr>
            <w:r>
              <w:rPr>
                <w:sz w:val="26"/>
                <w:szCs w:val="26"/>
              </w:rPr>
              <w:t> </w:t>
            </w:r>
          </w:p>
        </w:tc>
        <w:tc>
          <w:tcPr>
            <w:tcW w:w="1080" w:type="dxa"/>
            <w:gridSpan w:val="2"/>
            <w:tcBorders>
              <w:top w:val="single" w:sz="4" w:space="0" w:color="auto"/>
              <w:left w:val="nil"/>
              <w:bottom w:val="single" w:sz="4" w:space="0" w:color="auto"/>
              <w:right w:val="single" w:sz="4" w:space="0" w:color="auto"/>
            </w:tcBorders>
            <w:noWrap/>
            <w:vAlign w:val="bottom"/>
          </w:tcPr>
          <w:p w:rsidR="00443C20" w:rsidRDefault="00443C20">
            <w:pPr>
              <w:jc w:val="center"/>
              <w:rPr>
                <w:sz w:val="26"/>
                <w:szCs w:val="26"/>
              </w:rPr>
            </w:pPr>
            <w:r>
              <w:rPr>
                <w:sz w:val="26"/>
                <w:szCs w:val="26"/>
              </w:rPr>
              <w:t> </w:t>
            </w:r>
          </w:p>
        </w:tc>
      </w:tr>
      <w:tr w:rsidR="00443C20" w:rsidTr="00614FA0">
        <w:trPr>
          <w:gridAfter w:val="2"/>
          <w:wAfter w:w="609" w:type="dxa"/>
          <w:trHeight w:val="567"/>
        </w:trPr>
        <w:tc>
          <w:tcPr>
            <w:tcW w:w="588" w:type="dxa"/>
            <w:tcBorders>
              <w:top w:val="nil"/>
              <w:left w:val="single" w:sz="4" w:space="0" w:color="auto"/>
              <w:bottom w:val="single" w:sz="4" w:space="0" w:color="auto"/>
              <w:right w:val="single" w:sz="4" w:space="0" w:color="auto"/>
            </w:tcBorders>
            <w:noWrap/>
            <w:vAlign w:val="center"/>
          </w:tcPr>
          <w:p w:rsidR="00443C20" w:rsidRDefault="00443C20">
            <w:pPr>
              <w:jc w:val="center"/>
              <w:rPr>
                <w:sz w:val="26"/>
                <w:szCs w:val="26"/>
              </w:rPr>
            </w:pPr>
            <w:r>
              <w:rPr>
                <w:sz w:val="26"/>
                <w:szCs w:val="26"/>
              </w:rPr>
              <w:t>1</w:t>
            </w:r>
          </w:p>
        </w:tc>
        <w:tc>
          <w:tcPr>
            <w:tcW w:w="5740" w:type="dxa"/>
            <w:gridSpan w:val="4"/>
            <w:tcBorders>
              <w:top w:val="single" w:sz="4" w:space="0" w:color="auto"/>
              <w:left w:val="nil"/>
              <w:bottom w:val="single" w:sz="4" w:space="0" w:color="auto"/>
              <w:right w:val="single" w:sz="4" w:space="0" w:color="auto"/>
            </w:tcBorders>
          </w:tcPr>
          <w:p w:rsidR="00443C20" w:rsidRDefault="00443C20">
            <w:r>
              <w:t>Получение кредитов от российских кредитных организаций</w:t>
            </w:r>
          </w:p>
        </w:tc>
        <w:tc>
          <w:tcPr>
            <w:tcW w:w="1247" w:type="dxa"/>
            <w:tcBorders>
              <w:top w:val="nil"/>
              <w:left w:val="nil"/>
              <w:bottom w:val="single" w:sz="4" w:space="0" w:color="auto"/>
              <w:right w:val="single" w:sz="4" w:space="0" w:color="auto"/>
            </w:tcBorders>
            <w:vAlign w:val="bottom"/>
          </w:tcPr>
          <w:p w:rsidR="00443C20" w:rsidRDefault="00443C20">
            <w:pPr>
              <w:jc w:val="center"/>
              <w:rPr>
                <w:sz w:val="26"/>
                <w:szCs w:val="26"/>
              </w:rPr>
            </w:pPr>
            <w:r>
              <w:rPr>
                <w:sz w:val="26"/>
                <w:szCs w:val="26"/>
              </w:rPr>
              <w:t> </w:t>
            </w:r>
          </w:p>
        </w:tc>
        <w:tc>
          <w:tcPr>
            <w:tcW w:w="1800" w:type="dxa"/>
            <w:gridSpan w:val="3"/>
            <w:tcBorders>
              <w:top w:val="single" w:sz="4" w:space="0" w:color="auto"/>
              <w:left w:val="nil"/>
              <w:bottom w:val="single" w:sz="4" w:space="0" w:color="auto"/>
              <w:right w:val="single" w:sz="4" w:space="0" w:color="auto"/>
            </w:tcBorders>
            <w:noWrap/>
            <w:vAlign w:val="bottom"/>
          </w:tcPr>
          <w:p w:rsidR="00443C20" w:rsidRDefault="00443C20">
            <w:pPr>
              <w:jc w:val="center"/>
              <w:rPr>
                <w:sz w:val="26"/>
                <w:szCs w:val="26"/>
              </w:rPr>
            </w:pPr>
            <w:r>
              <w:rPr>
                <w:sz w:val="26"/>
                <w:szCs w:val="26"/>
              </w:rPr>
              <w:t> </w:t>
            </w:r>
          </w:p>
        </w:tc>
        <w:tc>
          <w:tcPr>
            <w:tcW w:w="1080" w:type="dxa"/>
            <w:gridSpan w:val="2"/>
            <w:tcBorders>
              <w:top w:val="single" w:sz="4" w:space="0" w:color="auto"/>
              <w:left w:val="nil"/>
              <w:bottom w:val="single" w:sz="4" w:space="0" w:color="auto"/>
              <w:right w:val="single" w:sz="4" w:space="0" w:color="auto"/>
            </w:tcBorders>
            <w:noWrap/>
            <w:vAlign w:val="bottom"/>
          </w:tcPr>
          <w:p w:rsidR="00443C20" w:rsidRDefault="00443C20">
            <w:pPr>
              <w:jc w:val="center"/>
              <w:rPr>
                <w:sz w:val="26"/>
                <w:szCs w:val="26"/>
              </w:rPr>
            </w:pPr>
            <w:r>
              <w:rPr>
                <w:sz w:val="26"/>
                <w:szCs w:val="26"/>
              </w:rPr>
              <w:t> </w:t>
            </w:r>
          </w:p>
        </w:tc>
      </w:tr>
      <w:tr w:rsidR="00443C20" w:rsidTr="00CD2FFC">
        <w:trPr>
          <w:gridAfter w:val="2"/>
          <w:wAfter w:w="609" w:type="dxa"/>
          <w:trHeight w:val="585"/>
        </w:trPr>
        <w:tc>
          <w:tcPr>
            <w:tcW w:w="588" w:type="dxa"/>
            <w:tcBorders>
              <w:top w:val="single" w:sz="4" w:space="0" w:color="auto"/>
              <w:left w:val="single" w:sz="4" w:space="0" w:color="auto"/>
              <w:bottom w:val="single" w:sz="4" w:space="0" w:color="auto"/>
              <w:right w:val="single" w:sz="4" w:space="0" w:color="auto"/>
            </w:tcBorders>
            <w:noWrap/>
          </w:tcPr>
          <w:p w:rsidR="00443C20" w:rsidRDefault="00443C20">
            <w:pPr>
              <w:jc w:val="center"/>
              <w:rPr>
                <w:sz w:val="26"/>
                <w:szCs w:val="26"/>
              </w:rPr>
            </w:pPr>
            <w:r>
              <w:rPr>
                <w:sz w:val="26"/>
                <w:szCs w:val="26"/>
              </w:rPr>
              <w:t>2</w:t>
            </w:r>
          </w:p>
        </w:tc>
        <w:tc>
          <w:tcPr>
            <w:tcW w:w="5740" w:type="dxa"/>
            <w:gridSpan w:val="4"/>
            <w:tcBorders>
              <w:top w:val="single" w:sz="4" w:space="0" w:color="auto"/>
              <w:left w:val="nil"/>
              <w:bottom w:val="single" w:sz="4" w:space="0" w:color="auto"/>
              <w:right w:val="single" w:sz="4" w:space="0" w:color="auto"/>
            </w:tcBorders>
            <w:vAlign w:val="bottom"/>
          </w:tcPr>
          <w:p w:rsidR="00443C20" w:rsidRDefault="00443C20">
            <w:r>
              <w:t>Получение бюджетных кредитов из других бюджетов бюджетной системы Российской Федерации</w:t>
            </w:r>
          </w:p>
        </w:tc>
        <w:tc>
          <w:tcPr>
            <w:tcW w:w="1247" w:type="dxa"/>
            <w:tcBorders>
              <w:top w:val="single" w:sz="4" w:space="0" w:color="auto"/>
              <w:left w:val="nil"/>
              <w:bottom w:val="single" w:sz="4" w:space="0" w:color="auto"/>
              <w:right w:val="single" w:sz="4" w:space="0" w:color="auto"/>
            </w:tcBorders>
            <w:vAlign w:val="bottom"/>
          </w:tcPr>
          <w:p w:rsidR="00443C20" w:rsidRDefault="00443C20">
            <w:pPr>
              <w:jc w:val="center"/>
              <w:rPr>
                <w:sz w:val="26"/>
                <w:szCs w:val="26"/>
              </w:rPr>
            </w:pPr>
            <w:r>
              <w:rPr>
                <w:sz w:val="26"/>
                <w:szCs w:val="26"/>
              </w:rPr>
              <w:t> </w:t>
            </w:r>
          </w:p>
        </w:tc>
        <w:tc>
          <w:tcPr>
            <w:tcW w:w="1800" w:type="dxa"/>
            <w:gridSpan w:val="3"/>
            <w:tcBorders>
              <w:top w:val="single" w:sz="4" w:space="0" w:color="auto"/>
              <w:left w:val="nil"/>
              <w:bottom w:val="single" w:sz="4" w:space="0" w:color="auto"/>
              <w:right w:val="single" w:sz="4" w:space="0" w:color="auto"/>
            </w:tcBorders>
            <w:shd w:val="clear" w:color="auto" w:fill="FFFFFF"/>
            <w:noWrap/>
            <w:vAlign w:val="bottom"/>
          </w:tcPr>
          <w:p w:rsidR="00443C20" w:rsidRDefault="00443C20">
            <w:pPr>
              <w:jc w:val="center"/>
              <w:rPr>
                <w:sz w:val="26"/>
                <w:szCs w:val="26"/>
              </w:rPr>
            </w:pPr>
            <w:r>
              <w:rPr>
                <w:sz w:val="26"/>
                <w:szCs w:val="26"/>
              </w:rPr>
              <w:t> </w:t>
            </w:r>
          </w:p>
        </w:tc>
        <w:tc>
          <w:tcPr>
            <w:tcW w:w="1080" w:type="dxa"/>
            <w:gridSpan w:val="2"/>
            <w:tcBorders>
              <w:top w:val="single" w:sz="4" w:space="0" w:color="auto"/>
              <w:left w:val="nil"/>
              <w:bottom w:val="single" w:sz="4" w:space="0" w:color="auto"/>
              <w:right w:val="single" w:sz="4" w:space="0" w:color="auto"/>
            </w:tcBorders>
            <w:shd w:val="clear" w:color="auto" w:fill="FFFFFF"/>
            <w:noWrap/>
            <w:vAlign w:val="bottom"/>
          </w:tcPr>
          <w:p w:rsidR="00443C20" w:rsidRDefault="00443C20">
            <w:pPr>
              <w:jc w:val="center"/>
              <w:rPr>
                <w:sz w:val="26"/>
                <w:szCs w:val="26"/>
              </w:rPr>
            </w:pPr>
            <w:r>
              <w:rPr>
                <w:sz w:val="26"/>
                <w:szCs w:val="26"/>
              </w:rPr>
              <w:t> </w:t>
            </w:r>
          </w:p>
        </w:tc>
      </w:tr>
      <w:tr w:rsidR="00443C20" w:rsidTr="00614FA0">
        <w:trPr>
          <w:gridAfter w:val="2"/>
          <w:wAfter w:w="609" w:type="dxa"/>
          <w:trHeight w:val="330"/>
        </w:trPr>
        <w:tc>
          <w:tcPr>
            <w:tcW w:w="588" w:type="dxa"/>
            <w:tcBorders>
              <w:top w:val="nil"/>
              <w:left w:val="single" w:sz="4" w:space="0" w:color="auto"/>
              <w:bottom w:val="single" w:sz="4" w:space="0" w:color="auto"/>
              <w:right w:val="single" w:sz="4" w:space="0" w:color="auto"/>
            </w:tcBorders>
            <w:noWrap/>
          </w:tcPr>
          <w:p w:rsidR="00443C20" w:rsidRDefault="00443C20">
            <w:pPr>
              <w:jc w:val="center"/>
              <w:rPr>
                <w:sz w:val="26"/>
                <w:szCs w:val="26"/>
              </w:rPr>
            </w:pPr>
            <w:r>
              <w:rPr>
                <w:sz w:val="26"/>
                <w:szCs w:val="26"/>
              </w:rPr>
              <w:t> </w:t>
            </w:r>
          </w:p>
        </w:tc>
        <w:tc>
          <w:tcPr>
            <w:tcW w:w="5740" w:type="dxa"/>
            <w:gridSpan w:val="4"/>
            <w:tcBorders>
              <w:top w:val="single" w:sz="4" w:space="0" w:color="auto"/>
              <w:left w:val="nil"/>
              <w:bottom w:val="single" w:sz="4" w:space="0" w:color="auto"/>
              <w:right w:val="single" w:sz="4" w:space="0" w:color="auto"/>
            </w:tcBorders>
          </w:tcPr>
          <w:p w:rsidR="00443C20" w:rsidRDefault="00443C20">
            <w:pPr>
              <w:rPr>
                <w:b/>
                <w:bCs/>
              </w:rPr>
            </w:pPr>
            <w:r>
              <w:rPr>
                <w:b/>
                <w:bCs/>
              </w:rPr>
              <w:t>ИТОГО</w:t>
            </w:r>
          </w:p>
        </w:tc>
        <w:tc>
          <w:tcPr>
            <w:tcW w:w="1247" w:type="dxa"/>
            <w:tcBorders>
              <w:top w:val="nil"/>
              <w:left w:val="nil"/>
              <w:bottom w:val="single" w:sz="4" w:space="0" w:color="auto"/>
              <w:right w:val="single" w:sz="4" w:space="0" w:color="auto"/>
            </w:tcBorders>
            <w:vAlign w:val="bottom"/>
          </w:tcPr>
          <w:p w:rsidR="00443C20" w:rsidRDefault="00443C20">
            <w:pPr>
              <w:jc w:val="center"/>
              <w:rPr>
                <w:sz w:val="26"/>
                <w:szCs w:val="26"/>
              </w:rPr>
            </w:pPr>
            <w:r>
              <w:rPr>
                <w:sz w:val="26"/>
                <w:szCs w:val="26"/>
              </w:rPr>
              <w:t> </w:t>
            </w:r>
          </w:p>
        </w:tc>
        <w:tc>
          <w:tcPr>
            <w:tcW w:w="1800" w:type="dxa"/>
            <w:gridSpan w:val="3"/>
            <w:tcBorders>
              <w:top w:val="single" w:sz="4" w:space="0" w:color="auto"/>
              <w:left w:val="nil"/>
              <w:bottom w:val="single" w:sz="4" w:space="0" w:color="auto"/>
              <w:right w:val="single" w:sz="4" w:space="0" w:color="auto"/>
            </w:tcBorders>
            <w:shd w:val="clear" w:color="auto" w:fill="FFFFFF"/>
            <w:noWrap/>
            <w:vAlign w:val="bottom"/>
          </w:tcPr>
          <w:p w:rsidR="00443C20" w:rsidRDefault="00443C20">
            <w:pPr>
              <w:jc w:val="center"/>
              <w:rPr>
                <w:sz w:val="26"/>
                <w:szCs w:val="26"/>
              </w:rPr>
            </w:pPr>
            <w:r>
              <w:rPr>
                <w:sz w:val="26"/>
                <w:szCs w:val="26"/>
              </w:rPr>
              <w:t> </w:t>
            </w:r>
          </w:p>
        </w:tc>
        <w:tc>
          <w:tcPr>
            <w:tcW w:w="1080" w:type="dxa"/>
            <w:gridSpan w:val="2"/>
            <w:tcBorders>
              <w:top w:val="single" w:sz="4" w:space="0" w:color="auto"/>
              <w:left w:val="nil"/>
              <w:bottom w:val="single" w:sz="4" w:space="0" w:color="auto"/>
              <w:right w:val="single" w:sz="4" w:space="0" w:color="auto"/>
            </w:tcBorders>
            <w:shd w:val="clear" w:color="auto" w:fill="FFFFFF"/>
            <w:noWrap/>
            <w:vAlign w:val="bottom"/>
          </w:tcPr>
          <w:p w:rsidR="00443C20" w:rsidRDefault="00443C20">
            <w:pPr>
              <w:jc w:val="center"/>
              <w:rPr>
                <w:sz w:val="26"/>
                <w:szCs w:val="26"/>
              </w:rPr>
            </w:pPr>
            <w:r>
              <w:rPr>
                <w:sz w:val="26"/>
                <w:szCs w:val="26"/>
              </w:rPr>
              <w:t> </w:t>
            </w:r>
          </w:p>
        </w:tc>
      </w:tr>
      <w:tr w:rsidR="00443C20" w:rsidTr="00614FA0">
        <w:trPr>
          <w:gridAfter w:val="2"/>
          <w:wAfter w:w="609" w:type="dxa"/>
          <w:trHeight w:val="330"/>
        </w:trPr>
        <w:tc>
          <w:tcPr>
            <w:tcW w:w="588" w:type="dxa"/>
            <w:tcBorders>
              <w:top w:val="nil"/>
              <w:left w:val="single" w:sz="4" w:space="0" w:color="auto"/>
              <w:bottom w:val="single" w:sz="4" w:space="0" w:color="auto"/>
              <w:right w:val="single" w:sz="4" w:space="0" w:color="auto"/>
            </w:tcBorders>
            <w:noWrap/>
          </w:tcPr>
          <w:p w:rsidR="00443C20" w:rsidRDefault="00443C20">
            <w:pPr>
              <w:jc w:val="center"/>
              <w:rPr>
                <w:sz w:val="26"/>
                <w:szCs w:val="26"/>
              </w:rPr>
            </w:pPr>
            <w:r>
              <w:rPr>
                <w:sz w:val="26"/>
                <w:szCs w:val="26"/>
              </w:rPr>
              <w:t>II</w:t>
            </w:r>
          </w:p>
        </w:tc>
        <w:tc>
          <w:tcPr>
            <w:tcW w:w="5740" w:type="dxa"/>
            <w:gridSpan w:val="4"/>
            <w:tcBorders>
              <w:top w:val="single" w:sz="4" w:space="0" w:color="auto"/>
              <w:left w:val="nil"/>
              <w:bottom w:val="single" w:sz="4" w:space="0" w:color="auto"/>
              <w:right w:val="single" w:sz="4" w:space="0" w:color="auto"/>
            </w:tcBorders>
            <w:vAlign w:val="bottom"/>
          </w:tcPr>
          <w:p w:rsidR="00443C20" w:rsidRDefault="00443C20">
            <w:pPr>
              <w:rPr>
                <w:b/>
                <w:bCs/>
              </w:rPr>
            </w:pPr>
            <w:r>
              <w:rPr>
                <w:b/>
                <w:bCs/>
              </w:rPr>
              <w:t>Направления расходования привлеченных средств</w:t>
            </w:r>
          </w:p>
        </w:tc>
        <w:tc>
          <w:tcPr>
            <w:tcW w:w="1247" w:type="dxa"/>
            <w:tcBorders>
              <w:top w:val="nil"/>
              <w:left w:val="nil"/>
              <w:bottom w:val="single" w:sz="4" w:space="0" w:color="auto"/>
              <w:right w:val="single" w:sz="4" w:space="0" w:color="auto"/>
            </w:tcBorders>
            <w:vAlign w:val="bottom"/>
          </w:tcPr>
          <w:p w:rsidR="00443C20" w:rsidRDefault="00443C20">
            <w:pPr>
              <w:jc w:val="center"/>
              <w:rPr>
                <w:sz w:val="26"/>
                <w:szCs w:val="26"/>
              </w:rPr>
            </w:pPr>
            <w:r>
              <w:rPr>
                <w:sz w:val="26"/>
                <w:szCs w:val="26"/>
              </w:rPr>
              <w:t>0,0</w:t>
            </w:r>
          </w:p>
        </w:tc>
        <w:tc>
          <w:tcPr>
            <w:tcW w:w="1800" w:type="dxa"/>
            <w:gridSpan w:val="3"/>
            <w:tcBorders>
              <w:top w:val="single" w:sz="4" w:space="0" w:color="auto"/>
              <w:left w:val="nil"/>
              <w:bottom w:val="single" w:sz="4" w:space="0" w:color="auto"/>
              <w:right w:val="single" w:sz="4" w:space="0" w:color="auto"/>
            </w:tcBorders>
            <w:noWrap/>
            <w:vAlign w:val="bottom"/>
          </w:tcPr>
          <w:p w:rsidR="00443C20" w:rsidRDefault="00443C20">
            <w:pPr>
              <w:jc w:val="center"/>
              <w:rPr>
                <w:sz w:val="26"/>
                <w:szCs w:val="26"/>
              </w:rPr>
            </w:pPr>
            <w:r>
              <w:rPr>
                <w:sz w:val="26"/>
                <w:szCs w:val="26"/>
              </w:rPr>
              <w:t>0,0</w:t>
            </w:r>
          </w:p>
        </w:tc>
        <w:tc>
          <w:tcPr>
            <w:tcW w:w="1080" w:type="dxa"/>
            <w:gridSpan w:val="2"/>
            <w:tcBorders>
              <w:top w:val="single" w:sz="4" w:space="0" w:color="auto"/>
              <w:left w:val="nil"/>
              <w:bottom w:val="single" w:sz="4" w:space="0" w:color="auto"/>
              <w:right w:val="single" w:sz="4" w:space="0" w:color="auto"/>
            </w:tcBorders>
            <w:noWrap/>
            <w:vAlign w:val="bottom"/>
          </w:tcPr>
          <w:p w:rsidR="00443C20" w:rsidRDefault="00443C20">
            <w:pPr>
              <w:jc w:val="center"/>
              <w:rPr>
                <w:sz w:val="26"/>
                <w:szCs w:val="26"/>
              </w:rPr>
            </w:pPr>
            <w:r>
              <w:rPr>
                <w:sz w:val="26"/>
                <w:szCs w:val="26"/>
              </w:rPr>
              <w:t>0,0</w:t>
            </w:r>
          </w:p>
        </w:tc>
      </w:tr>
      <w:tr w:rsidR="00443C20" w:rsidTr="00614FA0">
        <w:trPr>
          <w:gridAfter w:val="2"/>
          <w:wAfter w:w="609" w:type="dxa"/>
          <w:trHeight w:val="330"/>
        </w:trPr>
        <w:tc>
          <w:tcPr>
            <w:tcW w:w="588" w:type="dxa"/>
            <w:tcBorders>
              <w:top w:val="nil"/>
              <w:left w:val="single" w:sz="4" w:space="0" w:color="auto"/>
              <w:bottom w:val="single" w:sz="4" w:space="0" w:color="auto"/>
              <w:right w:val="single" w:sz="4" w:space="0" w:color="auto"/>
            </w:tcBorders>
            <w:noWrap/>
          </w:tcPr>
          <w:p w:rsidR="00443C20" w:rsidRDefault="00443C20">
            <w:pPr>
              <w:jc w:val="center"/>
              <w:rPr>
                <w:sz w:val="26"/>
                <w:szCs w:val="26"/>
              </w:rPr>
            </w:pPr>
            <w:r>
              <w:rPr>
                <w:sz w:val="26"/>
                <w:szCs w:val="26"/>
              </w:rPr>
              <w:t>1</w:t>
            </w:r>
          </w:p>
        </w:tc>
        <w:tc>
          <w:tcPr>
            <w:tcW w:w="5740" w:type="dxa"/>
            <w:gridSpan w:val="4"/>
            <w:tcBorders>
              <w:top w:val="single" w:sz="4" w:space="0" w:color="auto"/>
              <w:left w:val="nil"/>
              <w:bottom w:val="single" w:sz="4" w:space="0" w:color="auto"/>
              <w:right w:val="single" w:sz="4" w:space="0" w:color="auto"/>
            </w:tcBorders>
          </w:tcPr>
          <w:p w:rsidR="00443C20" w:rsidRDefault="00443C20">
            <w:r>
              <w:t>Погашение бюджетных  кредитов</w:t>
            </w:r>
          </w:p>
        </w:tc>
        <w:tc>
          <w:tcPr>
            <w:tcW w:w="1247" w:type="dxa"/>
            <w:tcBorders>
              <w:top w:val="nil"/>
              <w:left w:val="nil"/>
              <w:bottom w:val="single" w:sz="4" w:space="0" w:color="auto"/>
              <w:right w:val="single" w:sz="4" w:space="0" w:color="auto"/>
            </w:tcBorders>
            <w:vAlign w:val="bottom"/>
          </w:tcPr>
          <w:p w:rsidR="00443C20" w:rsidRDefault="00443C20">
            <w:pPr>
              <w:jc w:val="center"/>
              <w:rPr>
                <w:sz w:val="26"/>
                <w:szCs w:val="26"/>
              </w:rPr>
            </w:pPr>
            <w:r>
              <w:rPr>
                <w:sz w:val="26"/>
                <w:szCs w:val="26"/>
              </w:rPr>
              <w:t>-42,4</w:t>
            </w:r>
          </w:p>
        </w:tc>
        <w:tc>
          <w:tcPr>
            <w:tcW w:w="1800" w:type="dxa"/>
            <w:gridSpan w:val="3"/>
            <w:tcBorders>
              <w:top w:val="single" w:sz="4" w:space="0" w:color="auto"/>
              <w:left w:val="nil"/>
              <w:bottom w:val="single" w:sz="4" w:space="0" w:color="auto"/>
              <w:right w:val="single" w:sz="4" w:space="0" w:color="auto"/>
            </w:tcBorders>
            <w:noWrap/>
            <w:vAlign w:val="bottom"/>
          </w:tcPr>
          <w:p w:rsidR="00443C20" w:rsidRDefault="00443C20">
            <w:pPr>
              <w:jc w:val="center"/>
              <w:rPr>
                <w:sz w:val="26"/>
                <w:szCs w:val="26"/>
              </w:rPr>
            </w:pPr>
            <w:r>
              <w:rPr>
                <w:sz w:val="26"/>
                <w:szCs w:val="26"/>
              </w:rPr>
              <w:t>-63,6</w:t>
            </w:r>
          </w:p>
        </w:tc>
        <w:tc>
          <w:tcPr>
            <w:tcW w:w="1080" w:type="dxa"/>
            <w:gridSpan w:val="2"/>
            <w:tcBorders>
              <w:top w:val="single" w:sz="4" w:space="0" w:color="auto"/>
              <w:left w:val="nil"/>
              <w:bottom w:val="single" w:sz="4" w:space="0" w:color="auto"/>
              <w:right w:val="single" w:sz="4" w:space="0" w:color="auto"/>
            </w:tcBorders>
            <w:noWrap/>
            <w:vAlign w:val="bottom"/>
          </w:tcPr>
          <w:p w:rsidR="00443C20" w:rsidRDefault="00443C20">
            <w:pPr>
              <w:jc w:val="center"/>
              <w:rPr>
                <w:sz w:val="26"/>
                <w:szCs w:val="26"/>
              </w:rPr>
            </w:pPr>
            <w:r>
              <w:rPr>
                <w:sz w:val="26"/>
                <w:szCs w:val="26"/>
              </w:rPr>
              <w:t>-84,8</w:t>
            </w:r>
          </w:p>
        </w:tc>
      </w:tr>
      <w:tr w:rsidR="00443C20" w:rsidTr="00614FA0">
        <w:trPr>
          <w:gridAfter w:val="2"/>
          <w:wAfter w:w="609" w:type="dxa"/>
          <w:trHeight w:val="330"/>
        </w:trPr>
        <w:tc>
          <w:tcPr>
            <w:tcW w:w="588" w:type="dxa"/>
            <w:tcBorders>
              <w:top w:val="nil"/>
              <w:left w:val="single" w:sz="4" w:space="0" w:color="auto"/>
              <w:bottom w:val="single" w:sz="4" w:space="0" w:color="auto"/>
              <w:right w:val="single" w:sz="4" w:space="0" w:color="auto"/>
            </w:tcBorders>
            <w:noWrap/>
          </w:tcPr>
          <w:p w:rsidR="00443C20" w:rsidRDefault="00443C20">
            <w:pPr>
              <w:jc w:val="center"/>
              <w:rPr>
                <w:sz w:val="26"/>
                <w:szCs w:val="26"/>
              </w:rPr>
            </w:pPr>
            <w:r>
              <w:rPr>
                <w:sz w:val="26"/>
                <w:szCs w:val="26"/>
              </w:rPr>
              <w:t> </w:t>
            </w:r>
          </w:p>
        </w:tc>
        <w:tc>
          <w:tcPr>
            <w:tcW w:w="5740" w:type="dxa"/>
            <w:gridSpan w:val="4"/>
            <w:tcBorders>
              <w:top w:val="single" w:sz="4" w:space="0" w:color="auto"/>
              <w:left w:val="nil"/>
              <w:bottom w:val="single" w:sz="4" w:space="0" w:color="auto"/>
              <w:right w:val="single" w:sz="4" w:space="0" w:color="auto"/>
            </w:tcBorders>
          </w:tcPr>
          <w:p w:rsidR="00443C20" w:rsidRDefault="00443C20">
            <w:r>
              <w:t>в том числе:</w:t>
            </w:r>
          </w:p>
        </w:tc>
        <w:tc>
          <w:tcPr>
            <w:tcW w:w="1247" w:type="dxa"/>
            <w:tcBorders>
              <w:top w:val="nil"/>
              <w:left w:val="nil"/>
              <w:bottom w:val="single" w:sz="4" w:space="0" w:color="auto"/>
              <w:right w:val="single" w:sz="4" w:space="0" w:color="auto"/>
            </w:tcBorders>
            <w:vAlign w:val="bottom"/>
          </w:tcPr>
          <w:p w:rsidR="00443C20" w:rsidRDefault="00443C20">
            <w:pPr>
              <w:jc w:val="center"/>
              <w:rPr>
                <w:sz w:val="26"/>
                <w:szCs w:val="26"/>
              </w:rPr>
            </w:pPr>
            <w:r>
              <w:rPr>
                <w:sz w:val="26"/>
                <w:szCs w:val="26"/>
              </w:rPr>
              <w:t> </w:t>
            </w:r>
          </w:p>
        </w:tc>
        <w:tc>
          <w:tcPr>
            <w:tcW w:w="1800" w:type="dxa"/>
            <w:gridSpan w:val="3"/>
            <w:tcBorders>
              <w:top w:val="single" w:sz="4" w:space="0" w:color="auto"/>
              <w:left w:val="nil"/>
              <w:bottom w:val="single" w:sz="4" w:space="0" w:color="auto"/>
              <w:right w:val="single" w:sz="4" w:space="0" w:color="auto"/>
            </w:tcBorders>
            <w:noWrap/>
            <w:vAlign w:val="bottom"/>
          </w:tcPr>
          <w:p w:rsidR="00443C20" w:rsidRDefault="00443C20">
            <w:pPr>
              <w:jc w:val="center"/>
              <w:rPr>
                <w:sz w:val="26"/>
                <w:szCs w:val="26"/>
              </w:rPr>
            </w:pPr>
            <w:r>
              <w:rPr>
                <w:sz w:val="26"/>
                <w:szCs w:val="26"/>
              </w:rPr>
              <w:t> </w:t>
            </w:r>
          </w:p>
        </w:tc>
        <w:tc>
          <w:tcPr>
            <w:tcW w:w="1080" w:type="dxa"/>
            <w:gridSpan w:val="2"/>
            <w:tcBorders>
              <w:top w:val="single" w:sz="4" w:space="0" w:color="auto"/>
              <w:left w:val="nil"/>
              <w:bottom w:val="single" w:sz="4" w:space="0" w:color="auto"/>
              <w:right w:val="single" w:sz="4" w:space="0" w:color="auto"/>
            </w:tcBorders>
            <w:noWrap/>
            <w:vAlign w:val="bottom"/>
          </w:tcPr>
          <w:p w:rsidR="00443C20" w:rsidRDefault="00443C20">
            <w:pPr>
              <w:jc w:val="center"/>
              <w:rPr>
                <w:sz w:val="26"/>
                <w:szCs w:val="26"/>
              </w:rPr>
            </w:pPr>
            <w:r>
              <w:rPr>
                <w:sz w:val="26"/>
                <w:szCs w:val="26"/>
              </w:rPr>
              <w:t> </w:t>
            </w:r>
          </w:p>
        </w:tc>
      </w:tr>
      <w:tr w:rsidR="00443C20" w:rsidTr="00614FA0">
        <w:trPr>
          <w:gridAfter w:val="2"/>
          <w:wAfter w:w="609" w:type="dxa"/>
          <w:trHeight w:val="505"/>
        </w:trPr>
        <w:tc>
          <w:tcPr>
            <w:tcW w:w="588" w:type="dxa"/>
            <w:tcBorders>
              <w:top w:val="nil"/>
              <w:left w:val="single" w:sz="4" w:space="0" w:color="auto"/>
              <w:bottom w:val="single" w:sz="4" w:space="0" w:color="auto"/>
              <w:right w:val="single" w:sz="4" w:space="0" w:color="auto"/>
            </w:tcBorders>
            <w:noWrap/>
          </w:tcPr>
          <w:p w:rsidR="00443C20" w:rsidRDefault="00443C20">
            <w:pPr>
              <w:jc w:val="center"/>
              <w:rPr>
                <w:sz w:val="26"/>
                <w:szCs w:val="26"/>
              </w:rPr>
            </w:pPr>
            <w:r>
              <w:rPr>
                <w:sz w:val="26"/>
                <w:szCs w:val="26"/>
              </w:rPr>
              <w:t>1.1</w:t>
            </w:r>
          </w:p>
        </w:tc>
        <w:tc>
          <w:tcPr>
            <w:tcW w:w="5740" w:type="dxa"/>
            <w:gridSpan w:val="4"/>
            <w:tcBorders>
              <w:top w:val="single" w:sz="4" w:space="0" w:color="auto"/>
              <w:left w:val="nil"/>
              <w:bottom w:val="single" w:sz="4" w:space="0" w:color="auto"/>
              <w:right w:val="single" w:sz="4" w:space="0" w:color="auto"/>
            </w:tcBorders>
          </w:tcPr>
          <w:p w:rsidR="00443C20" w:rsidRDefault="00443C20">
            <w:r>
              <w:t>Погашение бюджетного кредита, предоставленного из районного бюджета</w:t>
            </w:r>
          </w:p>
        </w:tc>
        <w:tc>
          <w:tcPr>
            <w:tcW w:w="1247" w:type="dxa"/>
            <w:tcBorders>
              <w:top w:val="nil"/>
              <w:left w:val="nil"/>
              <w:bottom w:val="single" w:sz="4" w:space="0" w:color="auto"/>
              <w:right w:val="single" w:sz="4" w:space="0" w:color="auto"/>
            </w:tcBorders>
            <w:vAlign w:val="bottom"/>
          </w:tcPr>
          <w:p w:rsidR="00443C20" w:rsidRDefault="00443C20">
            <w:pPr>
              <w:jc w:val="center"/>
              <w:rPr>
                <w:sz w:val="26"/>
                <w:szCs w:val="26"/>
              </w:rPr>
            </w:pPr>
            <w:r>
              <w:rPr>
                <w:sz w:val="26"/>
                <w:szCs w:val="26"/>
              </w:rPr>
              <w:t>-42,4</w:t>
            </w:r>
          </w:p>
        </w:tc>
        <w:tc>
          <w:tcPr>
            <w:tcW w:w="1800" w:type="dxa"/>
            <w:gridSpan w:val="3"/>
            <w:tcBorders>
              <w:top w:val="single" w:sz="4" w:space="0" w:color="auto"/>
              <w:left w:val="nil"/>
              <w:bottom w:val="single" w:sz="4" w:space="0" w:color="auto"/>
              <w:right w:val="single" w:sz="4" w:space="0" w:color="auto"/>
            </w:tcBorders>
            <w:noWrap/>
            <w:vAlign w:val="bottom"/>
          </w:tcPr>
          <w:p w:rsidR="00443C20" w:rsidRDefault="00443C20">
            <w:pPr>
              <w:jc w:val="center"/>
              <w:rPr>
                <w:sz w:val="26"/>
                <w:szCs w:val="26"/>
              </w:rPr>
            </w:pPr>
            <w:r>
              <w:rPr>
                <w:sz w:val="26"/>
                <w:szCs w:val="26"/>
              </w:rPr>
              <w:t>-63,6</w:t>
            </w:r>
          </w:p>
        </w:tc>
        <w:tc>
          <w:tcPr>
            <w:tcW w:w="1080" w:type="dxa"/>
            <w:gridSpan w:val="2"/>
            <w:tcBorders>
              <w:top w:val="single" w:sz="4" w:space="0" w:color="auto"/>
              <w:left w:val="nil"/>
              <w:bottom w:val="single" w:sz="4" w:space="0" w:color="auto"/>
              <w:right w:val="single" w:sz="4" w:space="0" w:color="auto"/>
            </w:tcBorders>
            <w:noWrap/>
            <w:vAlign w:val="bottom"/>
          </w:tcPr>
          <w:p w:rsidR="00443C20" w:rsidRDefault="00443C20">
            <w:pPr>
              <w:jc w:val="center"/>
              <w:rPr>
                <w:sz w:val="26"/>
                <w:szCs w:val="26"/>
              </w:rPr>
            </w:pPr>
            <w:r>
              <w:rPr>
                <w:sz w:val="26"/>
                <w:szCs w:val="26"/>
              </w:rPr>
              <w:t>-84,8</w:t>
            </w:r>
          </w:p>
        </w:tc>
      </w:tr>
      <w:tr w:rsidR="00443C20" w:rsidTr="00614FA0">
        <w:trPr>
          <w:gridAfter w:val="2"/>
          <w:wAfter w:w="609" w:type="dxa"/>
          <w:trHeight w:val="330"/>
        </w:trPr>
        <w:tc>
          <w:tcPr>
            <w:tcW w:w="588" w:type="dxa"/>
            <w:tcBorders>
              <w:top w:val="nil"/>
              <w:left w:val="single" w:sz="4" w:space="0" w:color="auto"/>
              <w:bottom w:val="single" w:sz="4" w:space="0" w:color="auto"/>
              <w:right w:val="single" w:sz="4" w:space="0" w:color="auto"/>
            </w:tcBorders>
            <w:noWrap/>
          </w:tcPr>
          <w:p w:rsidR="00443C20" w:rsidRDefault="00443C20">
            <w:pPr>
              <w:jc w:val="center"/>
              <w:rPr>
                <w:sz w:val="26"/>
                <w:szCs w:val="26"/>
              </w:rPr>
            </w:pPr>
            <w:r>
              <w:rPr>
                <w:sz w:val="26"/>
                <w:szCs w:val="26"/>
              </w:rPr>
              <w:t>2</w:t>
            </w:r>
          </w:p>
        </w:tc>
        <w:tc>
          <w:tcPr>
            <w:tcW w:w="5740" w:type="dxa"/>
            <w:gridSpan w:val="4"/>
            <w:tcBorders>
              <w:top w:val="single" w:sz="4" w:space="0" w:color="auto"/>
              <w:left w:val="nil"/>
              <w:bottom w:val="single" w:sz="4" w:space="0" w:color="auto"/>
              <w:right w:val="single" w:sz="4" w:space="0" w:color="auto"/>
            </w:tcBorders>
          </w:tcPr>
          <w:p w:rsidR="00443C20" w:rsidRDefault="00443C20">
            <w:r>
              <w:t>Погашение прочих заимствований</w:t>
            </w:r>
          </w:p>
        </w:tc>
        <w:tc>
          <w:tcPr>
            <w:tcW w:w="1247" w:type="dxa"/>
            <w:tcBorders>
              <w:top w:val="nil"/>
              <w:left w:val="nil"/>
              <w:bottom w:val="single" w:sz="4" w:space="0" w:color="auto"/>
              <w:right w:val="single" w:sz="4" w:space="0" w:color="auto"/>
            </w:tcBorders>
            <w:shd w:val="clear" w:color="auto" w:fill="FFFFFF"/>
            <w:vAlign w:val="bottom"/>
          </w:tcPr>
          <w:p w:rsidR="00443C20" w:rsidRDefault="00443C20">
            <w:pPr>
              <w:jc w:val="center"/>
              <w:rPr>
                <w:sz w:val="26"/>
                <w:szCs w:val="26"/>
              </w:rPr>
            </w:pPr>
            <w:r>
              <w:rPr>
                <w:sz w:val="26"/>
                <w:szCs w:val="26"/>
              </w:rPr>
              <w:t> </w:t>
            </w:r>
          </w:p>
        </w:tc>
        <w:tc>
          <w:tcPr>
            <w:tcW w:w="1800" w:type="dxa"/>
            <w:gridSpan w:val="3"/>
            <w:tcBorders>
              <w:top w:val="single" w:sz="4" w:space="0" w:color="auto"/>
              <w:left w:val="nil"/>
              <w:bottom w:val="single" w:sz="4" w:space="0" w:color="auto"/>
              <w:right w:val="single" w:sz="4" w:space="0" w:color="auto"/>
            </w:tcBorders>
            <w:noWrap/>
            <w:vAlign w:val="bottom"/>
          </w:tcPr>
          <w:p w:rsidR="00443C20" w:rsidRDefault="00443C20">
            <w:pPr>
              <w:jc w:val="center"/>
              <w:rPr>
                <w:sz w:val="26"/>
                <w:szCs w:val="26"/>
              </w:rPr>
            </w:pPr>
            <w:r>
              <w:rPr>
                <w:sz w:val="26"/>
                <w:szCs w:val="26"/>
              </w:rPr>
              <w:t> </w:t>
            </w:r>
          </w:p>
        </w:tc>
        <w:tc>
          <w:tcPr>
            <w:tcW w:w="1080" w:type="dxa"/>
            <w:gridSpan w:val="2"/>
            <w:tcBorders>
              <w:top w:val="single" w:sz="4" w:space="0" w:color="auto"/>
              <w:left w:val="nil"/>
              <w:bottom w:val="single" w:sz="4" w:space="0" w:color="auto"/>
              <w:right w:val="single" w:sz="4" w:space="0" w:color="auto"/>
            </w:tcBorders>
            <w:noWrap/>
            <w:vAlign w:val="bottom"/>
          </w:tcPr>
          <w:p w:rsidR="00443C20" w:rsidRDefault="00443C20">
            <w:pPr>
              <w:jc w:val="center"/>
              <w:rPr>
                <w:sz w:val="26"/>
                <w:szCs w:val="26"/>
              </w:rPr>
            </w:pPr>
            <w:r>
              <w:rPr>
                <w:sz w:val="26"/>
                <w:szCs w:val="26"/>
              </w:rPr>
              <w:t> </w:t>
            </w:r>
          </w:p>
        </w:tc>
      </w:tr>
      <w:tr w:rsidR="00443C20" w:rsidTr="00614FA0">
        <w:trPr>
          <w:gridAfter w:val="2"/>
          <w:wAfter w:w="609" w:type="dxa"/>
          <w:trHeight w:val="330"/>
        </w:trPr>
        <w:tc>
          <w:tcPr>
            <w:tcW w:w="588" w:type="dxa"/>
            <w:tcBorders>
              <w:top w:val="nil"/>
              <w:left w:val="single" w:sz="4" w:space="0" w:color="auto"/>
              <w:bottom w:val="single" w:sz="4" w:space="0" w:color="auto"/>
              <w:right w:val="single" w:sz="4" w:space="0" w:color="auto"/>
            </w:tcBorders>
            <w:noWrap/>
          </w:tcPr>
          <w:p w:rsidR="00443C20" w:rsidRDefault="00443C20">
            <w:pPr>
              <w:jc w:val="center"/>
              <w:rPr>
                <w:sz w:val="26"/>
                <w:szCs w:val="26"/>
              </w:rPr>
            </w:pPr>
            <w:r>
              <w:rPr>
                <w:sz w:val="26"/>
                <w:szCs w:val="26"/>
              </w:rPr>
              <w:t>3</w:t>
            </w:r>
          </w:p>
        </w:tc>
        <w:tc>
          <w:tcPr>
            <w:tcW w:w="5740" w:type="dxa"/>
            <w:gridSpan w:val="4"/>
            <w:tcBorders>
              <w:top w:val="single" w:sz="4" w:space="0" w:color="auto"/>
              <w:left w:val="nil"/>
              <w:bottom w:val="single" w:sz="4" w:space="0" w:color="auto"/>
              <w:right w:val="single" w:sz="4" w:space="0" w:color="auto"/>
            </w:tcBorders>
          </w:tcPr>
          <w:p w:rsidR="00443C20" w:rsidRDefault="00443C20">
            <w:r>
              <w:t>Финансирование дефицита бюджета</w:t>
            </w:r>
          </w:p>
        </w:tc>
        <w:tc>
          <w:tcPr>
            <w:tcW w:w="1247" w:type="dxa"/>
            <w:tcBorders>
              <w:top w:val="nil"/>
              <w:left w:val="nil"/>
              <w:bottom w:val="single" w:sz="4" w:space="0" w:color="auto"/>
              <w:right w:val="single" w:sz="4" w:space="0" w:color="auto"/>
            </w:tcBorders>
            <w:shd w:val="clear" w:color="auto" w:fill="FFFFFF"/>
            <w:vAlign w:val="bottom"/>
          </w:tcPr>
          <w:p w:rsidR="00443C20" w:rsidRDefault="00443C20">
            <w:pPr>
              <w:jc w:val="center"/>
              <w:rPr>
                <w:sz w:val="26"/>
                <w:szCs w:val="26"/>
              </w:rPr>
            </w:pPr>
            <w:r>
              <w:rPr>
                <w:sz w:val="26"/>
                <w:szCs w:val="26"/>
              </w:rPr>
              <w:t>42,4</w:t>
            </w:r>
          </w:p>
        </w:tc>
        <w:tc>
          <w:tcPr>
            <w:tcW w:w="1800" w:type="dxa"/>
            <w:gridSpan w:val="3"/>
            <w:tcBorders>
              <w:top w:val="single" w:sz="4" w:space="0" w:color="auto"/>
              <w:left w:val="nil"/>
              <w:bottom w:val="single" w:sz="4" w:space="0" w:color="auto"/>
              <w:right w:val="single" w:sz="4" w:space="0" w:color="auto"/>
            </w:tcBorders>
            <w:noWrap/>
            <w:vAlign w:val="bottom"/>
          </w:tcPr>
          <w:p w:rsidR="00443C20" w:rsidRDefault="00443C20">
            <w:pPr>
              <w:jc w:val="center"/>
              <w:rPr>
                <w:sz w:val="26"/>
                <w:szCs w:val="26"/>
              </w:rPr>
            </w:pPr>
            <w:r>
              <w:rPr>
                <w:sz w:val="26"/>
                <w:szCs w:val="26"/>
              </w:rPr>
              <w:t>63,6</w:t>
            </w:r>
          </w:p>
        </w:tc>
        <w:tc>
          <w:tcPr>
            <w:tcW w:w="1080" w:type="dxa"/>
            <w:gridSpan w:val="2"/>
            <w:tcBorders>
              <w:top w:val="single" w:sz="4" w:space="0" w:color="auto"/>
              <w:left w:val="nil"/>
              <w:bottom w:val="single" w:sz="4" w:space="0" w:color="auto"/>
              <w:right w:val="single" w:sz="4" w:space="0" w:color="auto"/>
            </w:tcBorders>
            <w:noWrap/>
            <w:vAlign w:val="bottom"/>
          </w:tcPr>
          <w:p w:rsidR="00443C20" w:rsidRDefault="00443C20">
            <w:pPr>
              <w:jc w:val="center"/>
              <w:rPr>
                <w:sz w:val="26"/>
                <w:szCs w:val="26"/>
              </w:rPr>
            </w:pPr>
            <w:r>
              <w:rPr>
                <w:sz w:val="26"/>
                <w:szCs w:val="26"/>
              </w:rPr>
              <w:t>84,8</w:t>
            </w:r>
          </w:p>
        </w:tc>
      </w:tr>
      <w:tr w:rsidR="00443C20" w:rsidTr="00614FA0">
        <w:trPr>
          <w:gridAfter w:val="2"/>
          <w:wAfter w:w="609" w:type="dxa"/>
          <w:trHeight w:val="330"/>
        </w:trPr>
        <w:tc>
          <w:tcPr>
            <w:tcW w:w="588" w:type="dxa"/>
            <w:tcBorders>
              <w:top w:val="nil"/>
              <w:left w:val="single" w:sz="4" w:space="0" w:color="auto"/>
              <w:bottom w:val="single" w:sz="4" w:space="0" w:color="auto"/>
              <w:right w:val="single" w:sz="4" w:space="0" w:color="auto"/>
            </w:tcBorders>
            <w:noWrap/>
            <w:vAlign w:val="bottom"/>
          </w:tcPr>
          <w:p w:rsidR="00443C20" w:rsidRDefault="00443C20">
            <w:pPr>
              <w:rPr>
                <w:rFonts w:ascii="Arial CYR" w:hAnsi="Arial CYR" w:cs="Arial CYR"/>
                <w:sz w:val="26"/>
                <w:szCs w:val="26"/>
              </w:rPr>
            </w:pPr>
            <w:r>
              <w:rPr>
                <w:rFonts w:ascii="Arial CYR" w:hAnsi="Arial CYR" w:cs="Arial CYR"/>
                <w:sz w:val="26"/>
                <w:szCs w:val="26"/>
              </w:rPr>
              <w:t> </w:t>
            </w:r>
          </w:p>
        </w:tc>
        <w:tc>
          <w:tcPr>
            <w:tcW w:w="5740" w:type="dxa"/>
            <w:gridSpan w:val="4"/>
            <w:tcBorders>
              <w:top w:val="single" w:sz="4" w:space="0" w:color="auto"/>
              <w:left w:val="nil"/>
              <w:bottom w:val="single" w:sz="4" w:space="0" w:color="auto"/>
              <w:right w:val="single" w:sz="4" w:space="0" w:color="auto"/>
            </w:tcBorders>
            <w:vAlign w:val="bottom"/>
          </w:tcPr>
          <w:p w:rsidR="00443C20" w:rsidRDefault="00443C20">
            <w:pPr>
              <w:rPr>
                <w:b/>
                <w:bCs/>
                <w:sz w:val="26"/>
                <w:szCs w:val="26"/>
              </w:rPr>
            </w:pPr>
            <w:r>
              <w:rPr>
                <w:b/>
                <w:bCs/>
                <w:sz w:val="26"/>
                <w:szCs w:val="26"/>
              </w:rPr>
              <w:t>ВСЕГО</w:t>
            </w:r>
          </w:p>
        </w:tc>
        <w:tc>
          <w:tcPr>
            <w:tcW w:w="1247" w:type="dxa"/>
            <w:tcBorders>
              <w:top w:val="nil"/>
              <w:left w:val="nil"/>
              <w:bottom w:val="single" w:sz="4" w:space="0" w:color="auto"/>
              <w:right w:val="single" w:sz="4" w:space="0" w:color="auto"/>
            </w:tcBorders>
            <w:vAlign w:val="bottom"/>
          </w:tcPr>
          <w:p w:rsidR="00443C20" w:rsidRDefault="00443C20">
            <w:pPr>
              <w:jc w:val="center"/>
              <w:rPr>
                <w:b/>
                <w:bCs/>
                <w:sz w:val="26"/>
                <w:szCs w:val="26"/>
              </w:rPr>
            </w:pPr>
            <w:r>
              <w:rPr>
                <w:b/>
                <w:bCs/>
                <w:sz w:val="26"/>
                <w:szCs w:val="26"/>
              </w:rPr>
              <w:t>0,0</w:t>
            </w:r>
          </w:p>
        </w:tc>
        <w:tc>
          <w:tcPr>
            <w:tcW w:w="1800" w:type="dxa"/>
            <w:gridSpan w:val="3"/>
            <w:tcBorders>
              <w:top w:val="single" w:sz="4" w:space="0" w:color="auto"/>
              <w:left w:val="nil"/>
              <w:bottom w:val="single" w:sz="4" w:space="0" w:color="auto"/>
              <w:right w:val="single" w:sz="4" w:space="0" w:color="auto"/>
            </w:tcBorders>
            <w:vAlign w:val="bottom"/>
          </w:tcPr>
          <w:p w:rsidR="00443C20" w:rsidRDefault="00443C20">
            <w:pPr>
              <w:jc w:val="center"/>
              <w:rPr>
                <w:b/>
                <w:bCs/>
                <w:sz w:val="26"/>
                <w:szCs w:val="26"/>
              </w:rPr>
            </w:pPr>
            <w:r>
              <w:rPr>
                <w:b/>
                <w:bCs/>
                <w:sz w:val="26"/>
                <w:szCs w:val="26"/>
              </w:rPr>
              <w:t>0,0</w:t>
            </w:r>
          </w:p>
        </w:tc>
        <w:tc>
          <w:tcPr>
            <w:tcW w:w="1080" w:type="dxa"/>
            <w:gridSpan w:val="2"/>
            <w:tcBorders>
              <w:top w:val="single" w:sz="4" w:space="0" w:color="auto"/>
              <w:left w:val="nil"/>
              <w:bottom w:val="single" w:sz="4" w:space="0" w:color="auto"/>
              <w:right w:val="single" w:sz="4" w:space="0" w:color="auto"/>
            </w:tcBorders>
            <w:vAlign w:val="bottom"/>
          </w:tcPr>
          <w:p w:rsidR="00443C20" w:rsidRDefault="00443C20">
            <w:pPr>
              <w:jc w:val="center"/>
              <w:rPr>
                <w:b/>
                <w:bCs/>
                <w:sz w:val="26"/>
                <w:szCs w:val="26"/>
              </w:rPr>
            </w:pPr>
            <w:r>
              <w:rPr>
                <w:b/>
                <w:bCs/>
                <w:sz w:val="26"/>
                <w:szCs w:val="26"/>
              </w:rPr>
              <w:t>0,0</w:t>
            </w:r>
          </w:p>
        </w:tc>
      </w:tr>
    </w:tbl>
    <w:p w:rsidR="00443C20" w:rsidRDefault="00443C20" w:rsidP="00614FA0">
      <w:pPr>
        <w:tabs>
          <w:tab w:val="left" w:pos="8100"/>
        </w:tabs>
        <w:ind w:left="-180" w:hanging="540"/>
        <w:rPr>
          <w:lang w:eastAsia="ar-SA"/>
        </w:rPr>
      </w:pPr>
    </w:p>
    <w:p w:rsidR="00443C20" w:rsidRPr="00E06901" w:rsidRDefault="00443C20" w:rsidP="00614FA0">
      <w:pPr>
        <w:pStyle w:val="ConsPlusNormal0"/>
        <w:widowControl/>
        <w:ind w:left="-1080" w:firstLine="0"/>
        <w:jc w:val="right"/>
      </w:pPr>
    </w:p>
    <w:sectPr w:rsidR="00443C20" w:rsidRPr="00E06901" w:rsidSect="00CD2FFC">
      <w:pgSz w:w="11906" w:h="16838"/>
      <w:pgMar w:top="360" w:right="850" w:bottom="18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14E0428"/>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7FFA1DFC"/>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735ACC62"/>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3C2858DE"/>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08252B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5641CB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6BC53A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172D53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3B6AA0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14CC5962"/>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3A87"/>
    <w:rsid w:val="0001542D"/>
    <w:rsid w:val="000238E2"/>
    <w:rsid w:val="00025903"/>
    <w:rsid w:val="00035CF0"/>
    <w:rsid w:val="000374E4"/>
    <w:rsid w:val="00042AB8"/>
    <w:rsid w:val="00044337"/>
    <w:rsid w:val="0005083A"/>
    <w:rsid w:val="00062C6A"/>
    <w:rsid w:val="000710BB"/>
    <w:rsid w:val="000726F0"/>
    <w:rsid w:val="00074773"/>
    <w:rsid w:val="00081349"/>
    <w:rsid w:val="00091C68"/>
    <w:rsid w:val="00092459"/>
    <w:rsid w:val="0009639C"/>
    <w:rsid w:val="000A6147"/>
    <w:rsid w:val="000B0B44"/>
    <w:rsid w:val="000B3CDE"/>
    <w:rsid w:val="000B4495"/>
    <w:rsid w:val="000B4F49"/>
    <w:rsid w:val="000B720D"/>
    <w:rsid w:val="000C1AF0"/>
    <w:rsid w:val="000E0E9A"/>
    <w:rsid w:val="000F2CD9"/>
    <w:rsid w:val="000F7E3A"/>
    <w:rsid w:val="0010078E"/>
    <w:rsid w:val="001065A1"/>
    <w:rsid w:val="00117EA3"/>
    <w:rsid w:val="00120909"/>
    <w:rsid w:val="001420EB"/>
    <w:rsid w:val="0014388E"/>
    <w:rsid w:val="001448F6"/>
    <w:rsid w:val="001503F0"/>
    <w:rsid w:val="001553F5"/>
    <w:rsid w:val="001558D9"/>
    <w:rsid w:val="0017798D"/>
    <w:rsid w:val="00197D60"/>
    <w:rsid w:val="001A0E7E"/>
    <w:rsid w:val="001A4475"/>
    <w:rsid w:val="001B0C1C"/>
    <w:rsid w:val="001D17A1"/>
    <w:rsid w:val="001D17E4"/>
    <w:rsid w:val="001D1EBF"/>
    <w:rsid w:val="001D2057"/>
    <w:rsid w:val="001D2300"/>
    <w:rsid w:val="001E2AD5"/>
    <w:rsid w:val="001E4C53"/>
    <w:rsid w:val="001F5D65"/>
    <w:rsid w:val="00204599"/>
    <w:rsid w:val="00205A3D"/>
    <w:rsid w:val="00205B9A"/>
    <w:rsid w:val="0020616F"/>
    <w:rsid w:val="002134C1"/>
    <w:rsid w:val="00221DB1"/>
    <w:rsid w:val="002663F8"/>
    <w:rsid w:val="00266CEA"/>
    <w:rsid w:val="002720FE"/>
    <w:rsid w:val="00273FB4"/>
    <w:rsid w:val="002747FF"/>
    <w:rsid w:val="00275BF5"/>
    <w:rsid w:val="00284B3C"/>
    <w:rsid w:val="00291260"/>
    <w:rsid w:val="00297035"/>
    <w:rsid w:val="002A3D72"/>
    <w:rsid w:val="002A7C3D"/>
    <w:rsid w:val="002B107D"/>
    <w:rsid w:val="002B11D8"/>
    <w:rsid w:val="002B4BB2"/>
    <w:rsid w:val="002B5AA8"/>
    <w:rsid w:val="002C0F51"/>
    <w:rsid w:val="002D48B2"/>
    <w:rsid w:val="002E0643"/>
    <w:rsid w:val="002F5C22"/>
    <w:rsid w:val="003007EA"/>
    <w:rsid w:val="003049D6"/>
    <w:rsid w:val="00305D33"/>
    <w:rsid w:val="003064FF"/>
    <w:rsid w:val="00317651"/>
    <w:rsid w:val="00321655"/>
    <w:rsid w:val="00337AF1"/>
    <w:rsid w:val="003518EB"/>
    <w:rsid w:val="00352966"/>
    <w:rsid w:val="0035308E"/>
    <w:rsid w:val="00353BAB"/>
    <w:rsid w:val="00364D79"/>
    <w:rsid w:val="0036543A"/>
    <w:rsid w:val="00366DA7"/>
    <w:rsid w:val="0038751B"/>
    <w:rsid w:val="00387BF2"/>
    <w:rsid w:val="00387CFE"/>
    <w:rsid w:val="003A02AD"/>
    <w:rsid w:val="003A69CA"/>
    <w:rsid w:val="003C64B8"/>
    <w:rsid w:val="003D34FB"/>
    <w:rsid w:val="003D6BA3"/>
    <w:rsid w:val="003D7A72"/>
    <w:rsid w:val="003E5935"/>
    <w:rsid w:val="003E6892"/>
    <w:rsid w:val="003F0CA3"/>
    <w:rsid w:val="003F1257"/>
    <w:rsid w:val="003F1F19"/>
    <w:rsid w:val="003F3247"/>
    <w:rsid w:val="00401EFF"/>
    <w:rsid w:val="00402CBE"/>
    <w:rsid w:val="00403AED"/>
    <w:rsid w:val="00403F7F"/>
    <w:rsid w:val="00404B3D"/>
    <w:rsid w:val="00426D05"/>
    <w:rsid w:val="00427FF0"/>
    <w:rsid w:val="00441D41"/>
    <w:rsid w:val="00443C20"/>
    <w:rsid w:val="00444F58"/>
    <w:rsid w:val="004505AE"/>
    <w:rsid w:val="004524CD"/>
    <w:rsid w:val="00457A55"/>
    <w:rsid w:val="00473DFA"/>
    <w:rsid w:val="004769A7"/>
    <w:rsid w:val="00477A08"/>
    <w:rsid w:val="004827E4"/>
    <w:rsid w:val="004A55F3"/>
    <w:rsid w:val="004A77C5"/>
    <w:rsid w:val="004B742D"/>
    <w:rsid w:val="004C6105"/>
    <w:rsid w:val="004C7F06"/>
    <w:rsid w:val="004D2F13"/>
    <w:rsid w:val="004F5F50"/>
    <w:rsid w:val="00500C1E"/>
    <w:rsid w:val="005123D6"/>
    <w:rsid w:val="00512C8D"/>
    <w:rsid w:val="00514D57"/>
    <w:rsid w:val="0051723A"/>
    <w:rsid w:val="00520BE7"/>
    <w:rsid w:val="00525834"/>
    <w:rsid w:val="0053008E"/>
    <w:rsid w:val="0053107D"/>
    <w:rsid w:val="0053148F"/>
    <w:rsid w:val="0053366F"/>
    <w:rsid w:val="005367D0"/>
    <w:rsid w:val="00540758"/>
    <w:rsid w:val="0055245A"/>
    <w:rsid w:val="00557DFC"/>
    <w:rsid w:val="0056006F"/>
    <w:rsid w:val="00565060"/>
    <w:rsid w:val="00580791"/>
    <w:rsid w:val="00590410"/>
    <w:rsid w:val="005914F7"/>
    <w:rsid w:val="00591DDA"/>
    <w:rsid w:val="00595438"/>
    <w:rsid w:val="00596FDA"/>
    <w:rsid w:val="005A06C2"/>
    <w:rsid w:val="005B0F60"/>
    <w:rsid w:val="005C0DD1"/>
    <w:rsid w:val="005C7786"/>
    <w:rsid w:val="005C79A9"/>
    <w:rsid w:val="005D54EB"/>
    <w:rsid w:val="005D795B"/>
    <w:rsid w:val="005E222B"/>
    <w:rsid w:val="005E44E0"/>
    <w:rsid w:val="005F09A0"/>
    <w:rsid w:val="005F6661"/>
    <w:rsid w:val="0060090C"/>
    <w:rsid w:val="006024A2"/>
    <w:rsid w:val="00607F6F"/>
    <w:rsid w:val="00611360"/>
    <w:rsid w:val="00614FA0"/>
    <w:rsid w:val="0061565C"/>
    <w:rsid w:val="006217A1"/>
    <w:rsid w:val="00631805"/>
    <w:rsid w:val="00645316"/>
    <w:rsid w:val="00652C68"/>
    <w:rsid w:val="00661658"/>
    <w:rsid w:val="006625F8"/>
    <w:rsid w:val="00664DC2"/>
    <w:rsid w:val="00664F52"/>
    <w:rsid w:val="006810F8"/>
    <w:rsid w:val="00681386"/>
    <w:rsid w:val="00693655"/>
    <w:rsid w:val="006A6BA6"/>
    <w:rsid w:val="006B13D4"/>
    <w:rsid w:val="006B64B0"/>
    <w:rsid w:val="006B717E"/>
    <w:rsid w:val="006C18C5"/>
    <w:rsid w:val="006D0DD6"/>
    <w:rsid w:val="006D0E42"/>
    <w:rsid w:val="006D1C1F"/>
    <w:rsid w:val="006F55DE"/>
    <w:rsid w:val="006F5BAE"/>
    <w:rsid w:val="006F69DB"/>
    <w:rsid w:val="00700846"/>
    <w:rsid w:val="00705AB7"/>
    <w:rsid w:val="0070649F"/>
    <w:rsid w:val="00713A87"/>
    <w:rsid w:val="007217F2"/>
    <w:rsid w:val="0073542D"/>
    <w:rsid w:val="0074017D"/>
    <w:rsid w:val="00743863"/>
    <w:rsid w:val="007473FD"/>
    <w:rsid w:val="00751343"/>
    <w:rsid w:val="00764F2B"/>
    <w:rsid w:val="007750A9"/>
    <w:rsid w:val="007825BA"/>
    <w:rsid w:val="007827B7"/>
    <w:rsid w:val="00782949"/>
    <w:rsid w:val="0078405E"/>
    <w:rsid w:val="007A3873"/>
    <w:rsid w:val="007B4951"/>
    <w:rsid w:val="007C49D8"/>
    <w:rsid w:val="007C4B00"/>
    <w:rsid w:val="007D33B4"/>
    <w:rsid w:val="007F703D"/>
    <w:rsid w:val="00825145"/>
    <w:rsid w:val="00833E16"/>
    <w:rsid w:val="00834BAF"/>
    <w:rsid w:val="008414DD"/>
    <w:rsid w:val="00844322"/>
    <w:rsid w:val="0085143F"/>
    <w:rsid w:val="00854191"/>
    <w:rsid w:val="008542AA"/>
    <w:rsid w:val="008617AF"/>
    <w:rsid w:val="0086344D"/>
    <w:rsid w:val="008641DF"/>
    <w:rsid w:val="00865149"/>
    <w:rsid w:val="00884C12"/>
    <w:rsid w:val="00886E16"/>
    <w:rsid w:val="008A0971"/>
    <w:rsid w:val="008A118E"/>
    <w:rsid w:val="008A3AE2"/>
    <w:rsid w:val="008B2839"/>
    <w:rsid w:val="008B736E"/>
    <w:rsid w:val="008C1E19"/>
    <w:rsid w:val="008C25F6"/>
    <w:rsid w:val="008C47CF"/>
    <w:rsid w:val="008C6FFF"/>
    <w:rsid w:val="008D73C6"/>
    <w:rsid w:val="008E0857"/>
    <w:rsid w:val="008F1092"/>
    <w:rsid w:val="008F594E"/>
    <w:rsid w:val="00924E4B"/>
    <w:rsid w:val="00933711"/>
    <w:rsid w:val="0093645C"/>
    <w:rsid w:val="00936884"/>
    <w:rsid w:val="0094008F"/>
    <w:rsid w:val="0094627D"/>
    <w:rsid w:val="00946CC1"/>
    <w:rsid w:val="009475A0"/>
    <w:rsid w:val="00960B5D"/>
    <w:rsid w:val="00961DEE"/>
    <w:rsid w:val="009628A3"/>
    <w:rsid w:val="009846D0"/>
    <w:rsid w:val="00986F20"/>
    <w:rsid w:val="00987219"/>
    <w:rsid w:val="009940BC"/>
    <w:rsid w:val="00995CBF"/>
    <w:rsid w:val="009A12AA"/>
    <w:rsid w:val="009A1EE6"/>
    <w:rsid w:val="009A2971"/>
    <w:rsid w:val="009B397E"/>
    <w:rsid w:val="009C0658"/>
    <w:rsid w:val="009C183F"/>
    <w:rsid w:val="009C56A2"/>
    <w:rsid w:val="009D05AA"/>
    <w:rsid w:val="009E268B"/>
    <w:rsid w:val="009F1DC8"/>
    <w:rsid w:val="00A003D3"/>
    <w:rsid w:val="00A101B5"/>
    <w:rsid w:val="00A23DC0"/>
    <w:rsid w:val="00A274EE"/>
    <w:rsid w:val="00A346A9"/>
    <w:rsid w:val="00A37BE0"/>
    <w:rsid w:val="00A72822"/>
    <w:rsid w:val="00A84C9D"/>
    <w:rsid w:val="00A920EE"/>
    <w:rsid w:val="00AA03A0"/>
    <w:rsid w:val="00AB1D7C"/>
    <w:rsid w:val="00AC131F"/>
    <w:rsid w:val="00AD2433"/>
    <w:rsid w:val="00AE3208"/>
    <w:rsid w:val="00AF3507"/>
    <w:rsid w:val="00AF5AFD"/>
    <w:rsid w:val="00B1721B"/>
    <w:rsid w:val="00B2657F"/>
    <w:rsid w:val="00B35E4D"/>
    <w:rsid w:val="00B36A7A"/>
    <w:rsid w:val="00B43171"/>
    <w:rsid w:val="00B43302"/>
    <w:rsid w:val="00B47B96"/>
    <w:rsid w:val="00B52749"/>
    <w:rsid w:val="00B70995"/>
    <w:rsid w:val="00B71B3A"/>
    <w:rsid w:val="00B902F6"/>
    <w:rsid w:val="00B94914"/>
    <w:rsid w:val="00B97CF8"/>
    <w:rsid w:val="00BC00FB"/>
    <w:rsid w:val="00BE3064"/>
    <w:rsid w:val="00BF28B3"/>
    <w:rsid w:val="00BF5817"/>
    <w:rsid w:val="00C043E6"/>
    <w:rsid w:val="00C10466"/>
    <w:rsid w:val="00C106F8"/>
    <w:rsid w:val="00C246A8"/>
    <w:rsid w:val="00C26800"/>
    <w:rsid w:val="00C27DBE"/>
    <w:rsid w:val="00C30CC6"/>
    <w:rsid w:val="00C31D32"/>
    <w:rsid w:val="00C331CB"/>
    <w:rsid w:val="00C42A48"/>
    <w:rsid w:val="00C570FF"/>
    <w:rsid w:val="00C61B69"/>
    <w:rsid w:val="00C75BFA"/>
    <w:rsid w:val="00C80A43"/>
    <w:rsid w:val="00C850C6"/>
    <w:rsid w:val="00CA0671"/>
    <w:rsid w:val="00CB14B1"/>
    <w:rsid w:val="00CC1AA3"/>
    <w:rsid w:val="00CD2FFC"/>
    <w:rsid w:val="00CD622E"/>
    <w:rsid w:val="00CF4E49"/>
    <w:rsid w:val="00CF63F4"/>
    <w:rsid w:val="00D05AA2"/>
    <w:rsid w:val="00D10428"/>
    <w:rsid w:val="00D17A44"/>
    <w:rsid w:val="00D25356"/>
    <w:rsid w:val="00D31E29"/>
    <w:rsid w:val="00D35663"/>
    <w:rsid w:val="00D56C79"/>
    <w:rsid w:val="00D674BD"/>
    <w:rsid w:val="00D77B13"/>
    <w:rsid w:val="00D86414"/>
    <w:rsid w:val="00D92CE0"/>
    <w:rsid w:val="00DA2E85"/>
    <w:rsid w:val="00DA31FE"/>
    <w:rsid w:val="00DA3E81"/>
    <w:rsid w:val="00DE2479"/>
    <w:rsid w:val="00DF2D10"/>
    <w:rsid w:val="00DF2E70"/>
    <w:rsid w:val="00DF6D64"/>
    <w:rsid w:val="00DF6EC2"/>
    <w:rsid w:val="00DF7AE7"/>
    <w:rsid w:val="00E06901"/>
    <w:rsid w:val="00E10D8C"/>
    <w:rsid w:val="00E21D3B"/>
    <w:rsid w:val="00E27663"/>
    <w:rsid w:val="00E33C23"/>
    <w:rsid w:val="00E710C7"/>
    <w:rsid w:val="00E74206"/>
    <w:rsid w:val="00E830DE"/>
    <w:rsid w:val="00E927B7"/>
    <w:rsid w:val="00EA2B0D"/>
    <w:rsid w:val="00EA2FD7"/>
    <w:rsid w:val="00EA2FFB"/>
    <w:rsid w:val="00EB1EE0"/>
    <w:rsid w:val="00EC4AC3"/>
    <w:rsid w:val="00ED2490"/>
    <w:rsid w:val="00ED6CC0"/>
    <w:rsid w:val="00EE2865"/>
    <w:rsid w:val="00EE621D"/>
    <w:rsid w:val="00EE69F5"/>
    <w:rsid w:val="00EF53A6"/>
    <w:rsid w:val="00EF7FF0"/>
    <w:rsid w:val="00F00B44"/>
    <w:rsid w:val="00F10F51"/>
    <w:rsid w:val="00F12F09"/>
    <w:rsid w:val="00F27514"/>
    <w:rsid w:val="00F30241"/>
    <w:rsid w:val="00F36A6E"/>
    <w:rsid w:val="00F456C0"/>
    <w:rsid w:val="00F5380B"/>
    <w:rsid w:val="00F564F6"/>
    <w:rsid w:val="00F5718F"/>
    <w:rsid w:val="00F624AC"/>
    <w:rsid w:val="00F73FD5"/>
    <w:rsid w:val="00F74379"/>
    <w:rsid w:val="00F75633"/>
    <w:rsid w:val="00FB14EB"/>
    <w:rsid w:val="00FC4DF3"/>
    <w:rsid w:val="00FC5B6C"/>
    <w:rsid w:val="00FC78E2"/>
    <w:rsid w:val="00FD31FF"/>
    <w:rsid w:val="00FD5E2D"/>
    <w:rsid w:val="00FD6C50"/>
    <w:rsid w:val="00FD7979"/>
    <w:rsid w:val="00FE4EDB"/>
    <w:rsid w:val="00FF442E"/>
    <w:rsid w:val="00FF6D7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3A87"/>
    <w:rPr>
      <w:rFonts w:ascii="Times New Roman" w:eastAsia="Times New Roman" w:hAnsi="Times New Roman"/>
      <w:sz w:val="24"/>
      <w:szCs w:val="24"/>
    </w:rPr>
  </w:style>
  <w:style w:type="paragraph" w:styleId="Heading1">
    <w:name w:val="heading 1"/>
    <w:basedOn w:val="Normal"/>
    <w:next w:val="Normal"/>
    <w:link w:val="Heading1Char"/>
    <w:uiPriority w:val="99"/>
    <w:qFormat/>
    <w:rsid w:val="00713A87"/>
    <w:pPr>
      <w:keepNext/>
      <w:keepLines/>
      <w:spacing w:before="480" w:line="276" w:lineRule="auto"/>
      <w:outlineLvl w:val="0"/>
    </w:pPr>
    <w:rPr>
      <w:rFonts w:ascii="Cambria" w:hAnsi="Cambria"/>
      <w:b/>
      <w:bCs/>
      <w:color w:val="365F91"/>
      <w:sz w:val="28"/>
      <w:szCs w:val="28"/>
      <w:lang w:eastAsia="en-US"/>
    </w:rPr>
  </w:style>
  <w:style w:type="paragraph" w:styleId="Heading2">
    <w:name w:val="heading 2"/>
    <w:basedOn w:val="Normal"/>
    <w:next w:val="Normal"/>
    <w:link w:val="Heading2Char"/>
    <w:uiPriority w:val="99"/>
    <w:qFormat/>
    <w:rsid w:val="00713A87"/>
    <w:pPr>
      <w:keepNext/>
      <w:keepLines/>
      <w:spacing w:before="200" w:line="276" w:lineRule="auto"/>
      <w:outlineLvl w:val="1"/>
    </w:pPr>
    <w:rPr>
      <w:rFonts w:ascii="Cambria" w:hAnsi="Cambria"/>
      <w:b/>
      <w:bCs/>
      <w:color w:val="4F81BD"/>
      <w:sz w:val="26"/>
      <w:szCs w:val="26"/>
      <w:lang w:eastAsia="en-US"/>
    </w:rPr>
  </w:style>
  <w:style w:type="paragraph" w:styleId="Heading3">
    <w:name w:val="heading 3"/>
    <w:basedOn w:val="Normal"/>
    <w:next w:val="Normal"/>
    <w:link w:val="Heading3Char"/>
    <w:uiPriority w:val="99"/>
    <w:qFormat/>
    <w:rsid w:val="00713A87"/>
    <w:pPr>
      <w:keepNext/>
      <w:keepLines/>
      <w:spacing w:before="200" w:line="276" w:lineRule="auto"/>
      <w:outlineLvl w:val="2"/>
    </w:pPr>
    <w:rPr>
      <w:rFonts w:ascii="Cambria" w:hAnsi="Cambria"/>
      <w:b/>
      <w:bCs/>
      <w:color w:val="4F81BD"/>
      <w:sz w:val="22"/>
      <w:szCs w:val="22"/>
      <w:lang w:eastAsia="en-US"/>
    </w:rPr>
  </w:style>
  <w:style w:type="paragraph" w:styleId="Heading4">
    <w:name w:val="heading 4"/>
    <w:basedOn w:val="Normal"/>
    <w:next w:val="Normal"/>
    <w:link w:val="Heading4Char"/>
    <w:uiPriority w:val="99"/>
    <w:qFormat/>
    <w:rsid w:val="00713A87"/>
    <w:pPr>
      <w:keepNext/>
      <w:keepLines/>
      <w:spacing w:before="200" w:line="276" w:lineRule="auto"/>
      <w:outlineLvl w:val="3"/>
    </w:pPr>
    <w:rPr>
      <w:rFonts w:ascii="Cambria" w:hAnsi="Cambria"/>
      <w:b/>
      <w:bCs/>
      <w:i/>
      <w:iCs/>
      <w:color w:val="4F81BD"/>
      <w:sz w:val="22"/>
      <w:szCs w:val="22"/>
      <w:lang w:eastAsia="en-US"/>
    </w:rPr>
  </w:style>
  <w:style w:type="paragraph" w:styleId="Heading5">
    <w:name w:val="heading 5"/>
    <w:basedOn w:val="Normal"/>
    <w:next w:val="Normal"/>
    <w:link w:val="Heading5Char"/>
    <w:uiPriority w:val="99"/>
    <w:qFormat/>
    <w:rsid w:val="00713A87"/>
    <w:pPr>
      <w:keepNext/>
      <w:keepLines/>
      <w:spacing w:before="200" w:line="276" w:lineRule="auto"/>
      <w:outlineLvl w:val="4"/>
    </w:pPr>
    <w:rPr>
      <w:rFonts w:ascii="Cambria" w:hAnsi="Cambria"/>
      <w:color w:val="243F60"/>
      <w:sz w:val="22"/>
      <w:szCs w:val="22"/>
      <w:lang w:eastAsia="en-US"/>
    </w:rPr>
  </w:style>
  <w:style w:type="paragraph" w:styleId="Heading6">
    <w:name w:val="heading 6"/>
    <w:basedOn w:val="Normal"/>
    <w:next w:val="Normal"/>
    <w:link w:val="Heading6Char"/>
    <w:uiPriority w:val="99"/>
    <w:qFormat/>
    <w:locked/>
    <w:rsid w:val="001503F0"/>
    <w:pPr>
      <w:spacing w:before="240" w:after="60"/>
      <w:outlineLvl w:val="5"/>
    </w:pPr>
    <w:rPr>
      <w:rFonts w:eastAsia="Calibri"/>
      <w:b/>
      <w:bCs/>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13A87"/>
    <w:rPr>
      <w:rFonts w:ascii="Cambria" w:hAnsi="Cambria" w:cs="Times New Roman"/>
      <w:b/>
      <w:bCs/>
      <w:color w:val="365F91"/>
      <w:sz w:val="28"/>
      <w:szCs w:val="28"/>
    </w:rPr>
  </w:style>
  <w:style w:type="character" w:customStyle="1" w:styleId="Heading2Char">
    <w:name w:val="Heading 2 Char"/>
    <w:basedOn w:val="DefaultParagraphFont"/>
    <w:link w:val="Heading2"/>
    <w:uiPriority w:val="99"/>
    <w:locked/>
    <w:rsid w:val="00713A87"/>
    <w:rPr>
      <w:rFonts w:ascii="Cambria" w:hAnsi="Cambria" w:cs="Times New Roman"/>
      <w:b/>
      <w:bCs/>
      <w:color w:val="4F81BD"/>
      <w:sz w:val="26"/>
      <w:szCs w:val="26"/>
    </w:rPr>
  </w:style>
  <w:style w:type="character" w:customStyle="1" w:styleId="Heading3Char">
    <w:name w:val="Heading 3 Char"/>
    <w:basedOn w:val="DefaultParagraphFont"/>
    <w:link w:val="Heading3"/>
    <w:uiPriority w:val="99"/>
    <w:locked/>
    <w:rsid w:val="00713A87"/>
    <w:rPr>
      <w:rFonts w:ascii="Cambria" w:hAnsi="Cambria" w:cs="Times New Roman"/>
      <w:b/>
      <w:bCs/>
      <w:color w:val="4F81BD"/>
    </w:rPr>
  </w:style>
  <w:style w:type="character" w:customStyle="1" w:styleId="Heading4Char">
    <w:name w:val="Heading 4 Char"/>
    <w:basedOn w:val="DefaultParagraphFont"/>
    <w:link w:val="Heading4"/>
    <w:uiPriority w:val="99"/>
    <w:locked/>
    <w:rsid w:val="00713A87"/>
    <w:rPr>
      <w:rFonts w:ascii="Cambria" w:hAnsi="Cambria" w:cs="Times New Roman"/>
      <w:b/>
      <w:bCs/>
      <w:i/>
      <w:iCs/>
      <w:color w:val="4F81BD"/>
    </w:rPr>
  </w:style>
  <w:style w:type="character" w:customStyle="1" w:styleId="Heading5Char">
    <w:name w:val="Heading 5 Char"/>
    <w:basedOn w:val="DefaultParagraphFont"/>
    <w:link w:val="Heading5"/>
    <w:uiPriority w:val="99"/>
    <w:locked/>
    <w:rsid w:val="00713A87"/>
    <w:rPr>
      <w:rFonts w:ascii="Cambria" w:hAnsi="Cambria" w:cs="Times New Roman"/>
      <w:color w:val="243F60"/>
    </w:rPr>
  </w:style>
  <w:style w:type="character" w:customStyle="1" w:styleId="Heading6Char">
    <w:name w:val="Heading 6 Char"/>
    <w:basedOn w:val="DefaultParagraphFont"/>
    <w:link w:val="Heading6"/>
    <w:uiPriority w:val="99"/>
    <w:semiHidden/>
    <w:locked/>
    <w:rsid w:val="00F10F51"/>
    <w:rPr>
      <w:rFonts w:ascii="Calibri" w:hAnsi="Calibri" w:cs="Times New Roman"/>
      <w:b/>
      <w:bCs/>
    </w:rPr>
  </w:style>
  <w:style w:type="paragraph" w:styleId="NoSpacing">
    <w:name w:val="No Spacing"/>
    <w:uiPriority w:val="99"/>
    <w:qFormat/>
    <w:rsid w:val="00713A87"/>
    <w:rPr>
      <w:lang w:eastAsia="en-US"/>
    </w:rPr>
  </w:style>
  <w:style w:type="character" w:customStyle="1" w:styleId="ConsPlusNormal">
    <w:name w:val="ConsPlusNormal Знак"/>
    <w:link w:val="ConsPlusNormal0"/>
    <w:uiPriority w:val="99"/>
    <w:locked/>
    <w:rsid w:val="00713A87"/>
    <w:rPr>
      <w:rFonts w:ascii="Arial" w:hAnsi="Arial"/>
      <w:sz w:val="22"/>
      <w:lang w:val="ru-RU" w:eastAsia="en-US"/>
    </w:rPr>
  </w:style>
  <w:style w:type="paragraph" w:customStyle="1" w:styleId="ConsPlusNormal0">
    <w:name w:val="ConsPlusNormal"/>
    <w:link w:val="ConsPlusNormal"/>
    <w:uiPriority w:val="99"/>
    <w:rsid w:val="00713A87"/>
    <w:pPr>
      <w:widowControl w:val="0"/>
      <w:autoSpaceDE w:val="0"/>
      <w:autoSpaceDN w:val="0"/>
      <w:adjustRightInd w:val="0"/>
      <w:ind w:firstLine="720"/>
    </w:pPr>
    <w:rPr>
      <w:rFonts w:ascii="Arial" w:hAnsi="Arial" w:cs="Arial"/>
      <w:lang w:eastAsia="en-US"/>
    </w:rPr>
  </w:style>
  <w:style w:type="character" w:styleId="Hyperlink">
    <w:name w:val="Hyperlink"/>
    <w:basedOn w:val="DefaultParagraphFont"/>
    <w:uiPriority w:val="99"/>
    <w:semiHidden/>
    <w:rsid w:val="00713A87"/>
    <w:rPr>
      <w:rFonts w:cs="Times New Roman"/>
      <w:color w:val="0000FF"/>
      <w:u w:val="single"/>
    </w:rPr>
  </w:style>
  <w:style w:type="paragraph" w:customStyle="1" w:styleId="ConsNormal">
    <w:name w:val="ConsNormal"/>
    <w:uiPriority w:val="99"/>
    <w:rsid w:val="00713A87"/>
    <w:pPr>
      <w:widowControl w:val="0"/>
      <w:autoSpaceDE w:val="0"/>
      <w:autoSpaceDN w:val="0"/>
      <w:adjustRightInd w:val="0"/>
      <w:ind w:right="19772" w:firstLine="720"/>
    </w:pPr>
    <w:rPr>
      <w:rFonts w:ascii="Arial" w:eastAsia="Times New Roman" w:hAnsi="Arial" w:cs="Arial"/>
      <w:sz w:val="20"/>
      <w:szCs w:val="20"/>
      <w:lang w:eastAsia="en-US"/>
    </w:rPr>
  </w:style>
  <w:style w:type="paragraph" w:customStyle="1" w:styleId="a">
    <w:name w:val="Заголовок статьи"/>
    <w:basedOn w:val="Normal"/>
    <w:next w:val="Normal"/>
    <w:uiPriority w:val="99"/>
    <w:rsid w:val="00713A87"/>
    <w:pPr>
      <w:autoSpaceDE w:val="0"/>
      <w:autoSpaceDN w:val="0"/>
      <w:adjustRightInd w:val="0"/>
      <w:ind w:left="1612" w:hanging="892"/>
      <w:jc w:val="both"/>
    </w:pPr>
    <w:rPr>
      <w:rFonts w:ascii="Arial" w:hAnsi="Arial"/>
    </w:rPr>
  </w:style>
  <w:style w:type="paragraph" w:customStyle="1" w:styleId="a0">
    <w:name w:val="Нормальный (таблица)"/>
    <w:basedOn w:val="Normal"/>
    <w:next w:val="Normal"/>
    <w:uiPriority w:val="99"/>
    <w:rsid w:val="00886E16"/>
    <w:pPr>
      <w:widowControl w:val="0"/>
      <w:autoSpaceDE w:val="0"/>
      <w:autoSpaceDN w:val="0"/>
      <w:adjustRightInd w:val="0"/>
      <w:jc w:val="both"/>
    </w:pPr>
    <w:rPr>
      <w:rFonts w:ascii="Times New Roman CYR" w:eastAsia="Calibri" w:hAnsi="Times New Roman CYR" w:cs="Times New Roman CYR"/>
    </w:rPr>
  </w:style>
  <w:style w:type="paragraph" w:styleId="NormalWeb">
    <w:name w:val="Normal (Web)"/>
    <w:basedOn w:val="Normal"/>
    <w:uiPriority w:val="99"/>
    <w:rsid w:val="001503F0"/>
    <w:pPr>
      <w:spacing w:before="100" w:beforeAutospacing="1" w:after="100" w:afterAutospacing="1"/>
    </w:pPr>
    <w:rPr>
      <w:rFonts w:eastAsia="Calibri"/>
    </w:rPr>
  </w:style>
  <w:style w:type="paragraph" w:styleId="Title">
    <w:name w:val="Title"/>
    <w:basedOn w:val="Normal"/>
    <w:link w:val="TitleChar"/>
    <w:uiPriority w:val="99"/>
    <w:qFormat/>
    <w:locked/>
    <w:rsid w:val="001503F0"/>
    <w:pPr>
      <w:spacing w:before="240" w:after="60"/>
      <w:jc w:val="center"/>
      <w:outlineLvl w:val="0"/>
    </w:pPr>
    <w:rPr>
      <w:rFonts w:ascii="Arial" w:hAnsi="Arial" w:cs="Arial"/>
      <w:b/>
      <w:bCs/>
      <w:kern w:val="28"/>
      <w:sz w:val="32"/>
      <w:szCs w:val="32"/>
    </w:rPr>
  </w:style>
  <w:style w:type="character" w:customStyle="1" w:styleId="TitleChar">
    <w:name w:val="Title Char"/>
    <w:basedOn w:val="DefaultParagraphFont"/>
    <w:link w:val="Title"/>
    <w:uiPriority w:val="99"/>
    <w:locked/>
    <w:rsid w:val="00F10F51"/>
    <w:rPr>
      <w:rFonts w:ascii="Cambria" w:hAnsi="Cambria" w:cs="Times New Roman"/>
      <w:b/>
      <w:bCs/>
      <w:kern w:val="28"/>
      <w:sz w:val="32"/>
      <w:szCs w:val="32"/>
    </w:rPr>
  </w:style>
  <w:style w:type="paragraph" w:styleId="BalloonText">
    <w:name w:val="Balloon Text"/>
    <w:basedOn w:val="Normal"/>
    <w:link w:val="BalloonTextChar"/>
    <w:uiPriority w:val="99"/>
    <w:semiHidden/>
    <w:rsid w:val="00FD7979"/>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F5BAE"/>
    <w:rPr>
      <w:rFonts w:ascii="Times New Roman" w:hAnsi="Times New Roman" w:cs="Times New Roman"/>
      <w:sz w:val="2"/>
    </w:rPr>
  </w:style>
  <w:style w:type="character" w:customStyle="1" w:styleId="ConsPlusNormal1">
    <w:name w:val="ConsPlusNormal Знак Знак"/>
    <w:uiPriority w:val="99"/>
    <w:locked/>
    <w:rsid w:val="002720FE"/>
    <w:rPr>
      <w:rFonts w:ascii="Arial" w:hAnsi="Arial"/>
      <w:lang w:val="ru-RU" w:eastAsia="ru-RU"/>
    </w:rPr>
  </w:style>
  <w:style w:type="character" w:styleId="FollowedHyperlink">
    <w:name w:val="FollowedHyperlink"/>
    <w:basedOn w:val="DefaultParagraphFont"/>
    <w:uiPriority w:val="99"/>
    <w:rsid w:val="0056006F"/>
    <w:rPr>
      <w:rFonts w:cs="Times New Roman"/>
      <w:color w:val="800080"/>
      <w:u w:val="single"/>
    </w:rPr>
  </w:style>
  <w:style w:type="character" w:customStyle="1" w:styleId="HeaderChar">
    <w:name w:val="Header Char"/>
    <w:uiPriority w:val="99"/>
    <w:semiHidden/>
    <w:locked/>
    <w:rsid w:val="0056006F"/>
    <w:rPr>
      <w:sz w:val="24"/>
      <w:lang w:val="ru-RU" w:eastAsia="ru-RU"/>
    </w:rPr>
  </w:style>
  <w:style w:type="paragraph" w:styleId="Header">
    <w:name w:val="header"/>
    <w:basedOn w:val="Normal"/>
    <w:link w:val="HeaderChar1"/>
    <w:uiPriority w:val="99"/>
    <w:rsid w:val="0056006F"/>
    <w:pPr>
      <w:tabs>
        <w:tab w:val="center" w:pos="4677"/>
        <w:tab w:val="right" w:pos="9355"/>
      </w:tabs>
    </w:pPr>
    <w:rPr>
      <w:rFonts w:ascii="Calibri" w:eastAsia="Calibri" w:hAnsi="Calibri"/>
    </w:rPr>
  </w:style>
  <w:style w:type="character" w:customStyle="1" w:styleId="HeaderChar1">
    <w:name w:val="Header Char1"/>
    <w:basedOn w:val="DefaultParagraphFont"/>
    <w:link w:val="Header"/>
    <w:uiPriority w:val="99"/>
    <w:semiHidden/>
    <w:locked/>
    <w:rsid w:val="00221DB1"/>
    <w:rPr>
      <w:rFonts w:ascii="Times New Roman" w:hAnsi="Times New Roman" w:cs="Times New Roman"/>
      <w:sz w:val="24"/>
      <w:szCs w:val="24"/>
    </w:rPr>
  </w:style>
  <w:style w:type="character" w:customStyle="1" w:styleId="FooterChar">
    <w:name w:val="Footer Char"/>
    <w:uiPriority w:val="99"/>
    <w:semiHidden/>
    <w:locked/>
    <w:rsid w:val="0056006F"/>
    <w:rPr>
      <w:sz w:val="24"/>
      <w:lang w:val="ru-RU" w:eastAsia="ru-RU"/>
    </w:rPr>
  </w:style>
  <w:style w:type="paragraph" w:styleId="Footer">
    <w:name w:val="footer"/>
    <w:basedOn w:val="Normal"/>
    <w:link w:val="FooterChar1"/>
    <w:uiPriority w:val="99"/>
    <w:rsid w:val="0056006F"/>
    <w:pPr>
      <w:tabs>
        <w:tab w:val="center" w:pos="4677"/>
        <w:tab w:val="right" w:pos="9355"/>
      </w:tabs>
    </w:pPr>
    <w:rPr>
      <w:rFonts w:ascii="Calibri" w:eastAsia="Calibri" w:hAnsi="Calibri"/>
    </w:rPr>
  </w:style>
  <w:style w:type="character" w:customStyle="1" w:styleId="FooterChar1">
    <w:name w:val="Footer Char1"/>
    <w:basedOn w:val="DefaultParagraphFont"/>
    <w:link w:val="Footer"/>
    <w:uiPriority w:val="99"/>
    <w:semiHidden/>
    <w:locked/>
    <w:rsid w:val="00221DB1"/>
    <w:rPr>
      <w:rFonts w:ascii="Times New Roman" w:hAnsi="Times New Roman" w:cs="Times New Roman"/>
      <w:sz w:val="24"/>
      <w:szCs w:val="24"/>
    </w:rPr>
  </w:style>
  <w:style w:type="paragraph" w:customStyle="1" w:styleId="a1">
    <w:name w:val="Знак"/>
    <w:basedOn w:val="Normal"/>
    <w:next w:val="Normal"/>
    <w:uiPriority w:val="99"/>
    <w:semiHidden/>
    <w:rsid w:val="0056006F"/>
    <w:pPr>
      <w:spacing w:after="160" w:line="240" w:lineRule="exact"/>
    </w:pPr>
    <w:rPr>
      <w:rFonts w:ascii="Arial" w:eastAsia="Calibri" w:hAnsi="Arial" w:cs="Arial"/>
      <w:sz w:val="20"/>
      <w:szCs w:val="20"/>
      <w:lang w:val="en-US" w:eastAsia="en-US"/>
    </w:rPr>
  </w:style>
  <w:style w:type="paragraph" w:customStyle="1" w:styleId="ConsNonformat">
    <w:name w:val="ConsNonformat"/>
    <w:uiPriority w:val="99"/>
    <w:rsid w:val="0056006F"/>
    <w:pPr>
      <w:autoSpaceDE w:val="0"/>
      <w:autoSpaceDN w:val="0"/>
      <w:adjustRightInd w:val="0"/>
      <w:ind w:right="19772"/>
    </w:pPr>
    <w:rPr>
      <w:rFonts w:ascii="Courier New" w:hAnsi="Courier New" w:cs="Courier New"/>
      <w:sz w:val="24"/>
      <w:szCs w:val="24"/>
    </w:rPr>
  </w:style>
  <w:style w:type="paragraph" w:customStyle="1" w:styleId="ConsPlusTitle">
    <w:name w:val="ConsPlusTitle"/>
    <w:uiPriority w:val="99"/>
    <w:rsid w:val="0056006F"/>
    <w:pPr>
      <w:autoSpaceDE w:val="0"/>
      <w:autoSpaceDN w:val="0"/>
      <w:adjustRightInd w:val="0"/>
    </w:pPr>
    <w:rPr>
      <w:rFonts w:ascii="Arial" w:hAnsi="Arial" w:cs="Arial"/>
      <w:b/>
      <w:bCs/>
      <w:sz w:val="20"/>
      <w:szCs w:val="20"/>
    </w:rPr>
  </w:style>
  <w:style w:type="paragraph" w:customStyle="1" w:styleId="CharChar1CharChar1CharChar">
    <w:name w:val="Char Char Знак Знак1 Char Char1 Знак Знак Char Char"/>
    <w:basedOn w:val="Normal"/>
    <w:uiPriority w:val="99"/>
    <w:rsid w:val="0056006F"/>
    <w:pPr>
      <w:spacing w:before="100" w:beforeAutospacing="1" w:after="100" w:afterAutospacing="1"/>
    </w:pPr>
    <w:rPr>
      <w:rFonts w:ascii="Tahoma" w:eastAsia="Calibri" w:hAnsi="Tahoma" w:cs="Tahoma"/>
      <w:sz w:val="20"/>
      <w:szCs w:val="20"/>
      <w:lang w:val="en-US" w:eastAsia="en-US"/>
    </w:rPr>
  </w:style>
  <w:style w:type="paragraph" w:customStyle="1" w:styleId="1">
    <w:name w:val="Знак1 Знак Знак Знак Знак Знак Знак Знак Знак Знак"/>
    <w:basedOn w:val="Normal"/>
    <w:next w:val="Normal"/>
    <w:uiPriority w:val="99"/>
    <w:semiHidden/>
    <w:rsid w:val="0056006F"/>
    <w:pPr>
      <w:spacing w:after="160" w:line="240" w:lineRule="exact"/>
    </w:pPr>
    <w:rPr>
      <w:rFonts w:ascii="Arial" w:eastAsia="Calibri" w:hAnsi="Arial" w:cs="Arial"/>
      <w:sz w:val="20"/>
      <w:szCs w:val="20"/>
      <w:lang w:val="en-US" w:eastAsia="en-US"/>
    </w:rPr>
  </w:style>
  <w:style w:type="character" w:styleId="PageNumber">
    <w:name w:val="page number"/>
    <w:basedOn w:val="DefaultParagraphFont"/>
    <w:uiPriority w:val="99"/>
    <w:rsid w:val="0056006F"/>
    <w:rPr>
      <w:rFonts w:ascii="Times New Roman" w:hAnsi="Times New Roman" w:cs="Times New Roman"/>
    </w:rPr>
  </w:style>
  <w:style w:type="table" w:styleId="TableGrid">
    <w:name w:val="Table Grid"/>
    <w:basedOn w:val="TableNormal"/>
    <w:uiPriority w:val="99"/>
    <w:locked/>
    <w:rsid w:val="0056006F"/>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2">
    <w:name w:val="Без интервала"/>
    <w:uiPriority w:val="99"/>
    <w:rsid w:val="00614FA0"/>
    <w:rPr>
      <w:rFonts w:eastAsia="Times New Roman"/>
      <w:lang w:eastAsia="en-US"/>
    </w:rPr>
  </w:style>
</w:styles>
</file>

<file path=word/webSettings.xml><?xml version="1.0" encoding="utf-8"?>
<w:webSettings xmlns:r="http://schemas.openxmlformats.org/officeDocument/2006/relationships" xmlns:w="http://schemas.openxmlformats.org/wordprocessingml/2006/main">
  <w:divs>
    <w:div w:id="404650052">
      <w:marLeft w:val="0"/>
      <w:marRight w:val="0"/>
      <w:marTop w:val="0"/>
      <w:marBottom w:val="0"/>
      <w:divBdr>
        <w:top w:val="none" w:sz="0" w:space="0" w:color="auto"/>
        <w:left w:val="none" w:sz="0" w:space="0" w:color="auto"/>
        <w:bottom w:val="none" w:sz="0" w:space="0" w:color="auto"/>
        <w:right w:val="none" w:sz="0" w:space="0" w:color="auto"/>
      </w:divBdr>
    </w:div>
    <w:div w:id="404650053">
      <w:marLeft w:val="0"/>
      <w:marRight w:val="0"/>
      <w:marTop w:val="0"/>
      <w:marBottom w:val="0"/>
      <w:divBdr>
        <w:top w:val="none" w:sz="0" w:space="0" w:color="auto"/>
        <w:left w:val="none" w:sz="0" w:space="0" w:color="auto"/>
        <w:bottom w:val="none" w:sz="0" w:space="0" w:color="auto"/>
        <w:right w:val="none" w:sz="0" w:space="0" w:color="auto"/>
      </w:divBdr>
    </w:div>
    <w:div w:id="404650054">
      <w:marLeft w:val="0"/>
      <w:marRight w:val="0"/>
      <w:marTop w:val="0"/>
      <w:marBottom w:val="0"/>
      <w:divBdr>
        <w:top w:val="none" w:sz="0" w:space="0" w:color="auto"/>
        <w:left w:val="none" w:sz="0" w:space="0" w:color="auto"/>
        <w:bottom w:val="none" w:sz="0" w:space="0" w:color="auto"/>
        <w:right w:val="none" w:sz="0" w:space="0" w:color="auto"/>
      </w:divBdr>
    </w:div>
    <w:div w:id="404650055">
      <w:marLeft w:val="0"/>
      <w:marRight w:val="0"/>
      <w:marTop w:val="0"/>
      <w:marBottom w:val="0"/>
      <w:divBdr>
        <w:top w:val="none" w:sz="0" w:space="0" w:color="auto"/>
        <w:left w:val="none" w:sz="0" w:space="0" w:color="auto"/>
        <w:bottom w:val="none" w:sz="0" w:space="0" w:color="auto"/>
        <w:right w:val="none" w:sz="0" w:space="0" w:color="auto"/>
      </w:divBdr>
    </w:div>
    <w:div w:id="404650056">
      <w:marLeft w:val="0"/>
      <w:marRight w:val="0"/>
      <w:marTop w:val="0"/>
      <w:marBottom w:val="0"/>
      <w:divBdr>
        <w:top w:val="none" w:sz="0" w:space="0" w:color="auto"/>
        <w:left w:val="none" w:sz="0" w:space="0" w:color="auto"/>
        <w:bottom w:val="none" w:sz="0" w:space="0" w:color="auto"/>
        <w:right w:val="none" w:sz="0" w:space="0" w:color="auto"/>
      </w:divBdr>
    </w:div>
    <w:div w:id="404650057">
      <w:marLeft w:val="0"/>
      <w:marRight w:val="0"/>
      <w:marTop w:val="0"/>
      <w:marBottom w:val="0"/>
      <w:divBdr>
        <w:top w:val="none" w:sz="0" w:space="0" w:color="auto"/>
        <w:left w:val="none" w:sz="0" w:space="0" w:color="auto"/>
        <w:bottom w:val="none" w:sz="0" w:space="0" w:color="auto"/>
        <w:right w:val="none" w:sz="0" w:space="0" w:color="auto"/>
      </w:divBdr>
    </w:div>
    <w:div w:id="40465005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2B7FB9BA1D476E96B116BB22A112AD55F60896BAB90C46C2477109AEED68B05E0B67FAEACB82k4QB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2B7FB9BA1D476E96B116BB22A112AD55F60896BAB90C46C2477109AEED68B05E0B67FAEFCF8Bk4QDH" TargetMode="External"/><Relationship Id="rId5" Type="http://schemas.openxmlformats.org/officeDocument/2006/relationships/hyperlink" Target="consultantplus://offline/ref=2B7FB9BA1D476E96B116BB22A112AD55F60896BAB90C46C2477109AEED68B05E0B67FAEFCE80k4Q0H"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514</TotalTime>
  <Pages>19</Pages>
  <Words>8088</Words>
  <Characters>-32766</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 Кечушевскогосельского поселения</dc:title>
  <dc:subject/>
  <dc:creator>Admin</dc:creator>
  <cp:keywords/>
  <dc:description/>
  <cp:lastModifiedBy>user</cp:lastModifiedBy>
  <cp:revision>29</cp:revision>
  <cp:lastPrinted>2021-12-30T13:27:00Z</cp:lastPrinted>
  <dcterms:created xsi:type="dcterms:W3CDTF">2020-12-21T05:23:00Z</dcterms:created>
  <dcterms:modified xsi:type="dcterms:W3CDTF">2023-01-12T10:40:00Z</dcterms:modified>
</cp:coreProperties>
</file>