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F75" w:rsidRDefault="00C53F75" w:rsidP="00C53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C53F75" w:rsidRDefault="00C53F75" w:rsidP="00C53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C53F75" w:rsidRDefault="00C53F75" w:rsidP="00C53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C53F75" w:rsidRDefault="00C53F75" w:rsidP="00C53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C53F75" w:rsidRDefault="00C53F75" w:rsidP="00C53F75">
      <w:pPr>
        <w:jc w:val="center"/>
        <w:rPr>
          <w:sz w:val="28"/>
          <w:szCs w:val="28"/>
        </w:rPr>
      </w:pPr>
    </w:p>
    <w:p w:rsidR="00C53F75" w:rsidRDefault="00C53F75" w:rsidP="00C53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3F75" w:rsidRDefault="00C53F75" w:rsidP="00C53F75">
      <w:pPr>
        <w:rPr>
          <w:b/>
          <w:sz w:val="28"/>
          <w:szCs w:val="28"/>
        </w:rPr>
      </w:pPr>
    </w:p>
    <w:p w:rsidR="00C53F75" w:rsidRDefault="00C53F75" w:rsidP="00C53F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28 декабря 2023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№ 46</w:t>
      </w:r>
    </w:p>
    <w:p w:rsidR="00C53F75" w:rsidRDefault="00C53F75" w:rsidP="00C53F75">
      <w:pPr>
        <w:pStyle w:val="a3"/>
        <w:spacing w:after="0"/>
        <w:ind w:left="-360" w:right="-6" w:firstLine="240"/>
        <w:jc w:val="both"/>
        <w:rPr>
          <w:bCs/>
          <w:sz w:val="28"/>
          <w:szCs w:val="28"/>
        </w:rPr>
      </w:pPr>
    </w:p>
    <w:p w:rsidR="00C53F75" w:rsidRDefault="00C53F75" w:rsidP="00C53F75">
      <w:pPr>
        <w:pStyle w:val="a3"/>
        <w:spacing w:after="0"/>
        <w:ind w:left="-360" w:right="-6" w:firstLine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№ 28 от 28.12.2022</w:t>
      </w:r>
      <w:r w:rsidRPr="00C53F75">
        <w:rPr>
          <w:b/>
          <w:sz w:val="28"/>
          <w:szCs w:val="28"/>
        </w:rPr>
        <w:t xml:space="preserve"> года «О бюджете Ардатовского сельского поселения Ардатовского муниципального рай</w:t>
      </w:r>
      <w:r>
        <w:rPr>
          <w:b/>
          <w:sz w:val="28"/>
          <w:szCs w:val="28"/>
        </w:rPr>
        <w:t>она Республики Мордовия  на 2023</w:t>
      </w:r>
      <w:r w:rsidRPr="00C53F75">
        <w:rPr>
          <w:b/>
          <w:sz w:val="28"/>
          <w:szCs w:val="28"/>
        </w:rPr>
        <w:t xml:space="preserve"> и плановый период 2</w:t>
      </w:r>
      <w:r>
        <w:rPr>
          <w:b/>
          <w:sz w:val="28"/>
          <w:szCs w:val="28"/>
        </w:rPr>
        <w:t>024-2025</w:t>
      </w:r>
      <w:r w:rsidRPr="00C53F75">
        <w:rPr>
          <w:b/>
          <w:sz w:val="28"/>
          <w:szCs w:val="28"/>
        </w:rPr>
        <w:t xml:space="preserve"> годов»</w:t>
      </w:r>
    </w:p>
    <w:p w:rsidR="00C53F75" w:rsidRDefault="00C53F75" w:rsidP="00C53F75">
      <w:pPr>
        <w:pStyle w:val="a3"/>
        <w:spacing w:after="0"/>
        <w:ind w:left="-360" w:right="-6" w:firstLine="240"/>
        <w:jc w:val="both"/>
        <w:rPr>
          <w:b/>
          <w:sz w:val="28"/>
          <w:szCs w:val="28"/>
        </w:rPr>
      </w:pP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Ардатовского сельского поселения  Ардатовского муниципального района  РМ от 28.12.2022года  № 28 «</w:t>
      </w:r>
      <w:r>
        <w:rPr>
          <w:sz w:val="28"/>
          <w:szCs w:val="28"/>
        </w:rPr>
        <w:t>О бюджете Ардатовского сельского поселения Ардатовского муниципального района Республики Мордовия  на 2023 и плановый период 2024-2025годов</w:t>
      </w:r>
      <w:r>
        <w:rPr>
          <w:bCs/>
          <w:sz w:val="28"/>
          <w:szCs w:val="28"/>
        </w:rPr>
        <w:t>» следующие изменения:</w:t>
      </w: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</w:p>
    <w:p w:rsidR="00C53F75" w:rsidRPr="00C53F75" w:rsidRDefault="00C53F75" w:rsidP="00C53F75">
      <w:pPr>
        <w:pStyle w:val="a4"/>
        <w:numPr>
          <w:ilvl w:val="0"/>
          <w:numId w:val="1"/>
        </w:numPr>
        <w:ind w:right="-6"/>
        <w:jc w:val="both"/>
        <w:rPr>
          <w:bCs/>
          <w:sz w:val="28"/>
          <w:szCs w:val="28"/>
        </w:rPr>
      </w:pPr>
      <w:r w:rsidRPr="00C53F75">
        <w:rPr>
          <w:bCs/>
          <w:sz w:val="28"/>
          <w:szCs w:val="28"/>
        </w:rPr>
        <w:t>Пункт 1 статьи 1 изложить в новой редакции:</w:t>
      </w: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Ардатовского сельского поселения Ардатовского муниципального района Республики  Мордовия на 2023 год по доходам в сумме 2624,0 тыс. рублей, по расходам в сумме 2623,8 тыс. </w:t>
      </w:r>
      <w:r w:rsidR="007A49F2">
        <w:rPr>
          <w:bCs/>
          <w:sz w:val="28"/>
          <w:szCs w:val="28"/>
        </w:rPr>
        <w:t>рублей, с профицитом</w:t>
      </w:r>
      <w:r>
        <w:rPr>
          <w:bCs/>
          <w:sz w:val="28"/>
          <w:szCs w:val="28"/>
        </w:rPr>
        <w:t xml:space="preserve"> в сумме  0,2 тыс. руб.</w:t>
      </w: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Приложения </w:t>
      </w:r>
      <w:r w:rsidR="007A49F2">
        <w:rPr>
          <w:bCs/>
          <w:sz w:val="28"/>
          <w:szCs w:val="28"/>
        </w:rPr>
        <w:t>1,</w:t>
      </w:r>
      <w:r>
        <w:rPr>
          <w:bCs/>
          <w:sz w:val="28"/>
          <w:szCs w:val="28"/>
        </w:rPr>
        <w:t>2,3,4,5,6 изложить в следующей редакции (Приложения  прилагаются).</w:t>
      </w:r>
    </w:p>
    <w:p w:rsidR="00C53F75" w:rsidRDefault="00C53F75" w:rsidP="00C53F75">
      <w:pPr>
        <w:ind w:left="-360" w:right="-6" w:firstLine="2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 решение  вступает в силу  со дня его официального опубликования в информационном бюллетене.</w:t>
      </w:r>
    </w:p>
    <w:p w:rsidR="00C53F75" w:rsidRDefault="00C53F75" w:rsidP="00C53F75">
      <w:pPr>
        <w:ind w:left="-360" w:right="-6" w:firstLine="720"/>
        <w:jc w:val="both"/>
        <w:rPr>
          <w:bCs/>
          <w:sz w:val="28"/>
          <w:szCs w:val="28"/>
        </w:rPr>
      </w:pPr>
    </w:p>
    <w:p w:rsidR="00C53F75" w:rsidRDefault="00C53F75" w:rsidP="00C53F75">
      <w:pPr>
        <w:rPr>
          <w:bCs/>
          <w:sz w:val="28"/>
          <w:szCs w:val="28"/>
        </w:rPr>
      </w:pPr>
    </w:p>
    <w:p w:rsidR="00C53F75" w:rsidRDefault="00C53F75" w:rsidP="00C53F75">
      <w:pPr>
        <w:rPr>
          <w:bCs/>
          <w:sz w:val="28"/>
          <w:szCs w:val="28"/>
        </w:rPr>
      </w:pPr>
    </w:p>
    <w:p w:rsidR="00C53F75" w:rsidRDefault="00C53F75" w:rsidP="00C53F75">
      <w:pPr>
        <w:rPr>
          <w:sz w:val="28"/>
          <w:szCs w:val="28"/>
        </w:rPr>
      </w:pPr>
      <w:r>
        <w:rPr>
          <w:sz w:val="28"/>
          <w:szCs w:val="28"/>
        </w:rPr>
        <w:t xml:space="preserve">       Глава Ардатовского </w:t>
      </w:r>
    </w:p>
    <w:p w:rsidR="00C53F75" w:rsidRDefault="00C53F75" w:rsidP="00C53F75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                                                            Н.И.Юдин</w:t>
      </w:r>
    </w:p>
    <w:p w:rsidR="00DF1A1D" w:rsidRDefault="00DF1A1D"/>
    <w:sectPr w:rsidR="00DF1A1D" w:rsidSect="00DF1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53F75"/>
    <w:rsid w:val="00190A36"/>
    <w:rsid w:val="007423EA"/>
    <w:rsid w:val="007A49F2"/>
    <w:rsid w:val="00BA1AA8"/>
    <w:rsid w:val="00C53F75"/>
    <w:rsid w:val="00DF1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3F75"/>
    <w:pPr>
      <w:spacing w:after="136"/>
    </w:pPr>
  </w:style>
  <w:style w:type="paragraph" w:styleId="a4">
    <w:name w:val="List Paragraph"/>
    <w:basedOn w:val="a"/>
    <w:uiPriority w:val="34"/>
    <w:qFormat/>
    <w:rsid w:val="00C53F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2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2024-01-11T14:34:00Z</dcterms:created>
  <dcterms:modified xsi:type="dcterms:W3CDTF">2024-01-11T14:47:00Z</dcterms:modified>
</cp:coreProperties>
</file>