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896" w:rsidRPr="00E20D84" w:rsidRDefault="00D47896" w:rsidP="00E20D84">
      <w:pPr>
        <w:pStyle w:val="NoSpacing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E20D84">
        <w:rPr>
          <w:rFonts w:ascii="Times New Roman" w:hAnsi="Times New Roman"/>
          <w:b/>
          <w:sz w:val="28"/>
          <w:szCs w:val="28"/>
        </w:rPr>
        <w:t>Республика Мордовия</w:t>
      </w:r>
    </w:p>
    <w:p w:rsidR="00D47896" w:rsidRPr="00E20D84" w:rsidRDefault="00D47896" w:rsidP="00E20D84">
      <w:pPr>
        <w:pStyle w:val="NoSpacing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E20D84">
        <w:rPr>
          <w:rFonts w:ascii="Times New Roman" w:hAnsi="Times New Roman"/>
          <w:b/>
          <w:sz w:val="28"/>
          <w:szCs w:val="28"/>
        </w:rPr>
        <w:t>Ардатовский муниципальный район</w:t>
      </w:r>
    </w:p>
    <w:p w:rsidR="00D47896" w:rsidRPr="00E20D84" w:rsidRDefault="00D47896" w:rsidP="00E20D84">
      <w:pPr>
        <w:pStyle w:val="NoSpacing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E20D84">
        <w:rPr>
          <w:rFonts w:ascii="Times New Roman" w:hAnsi="Times New Roman"/>
          <w:b/>
          <w:sz w:val="28"/>
          <w:szCs w:val="28"/>
        </w:rPr>
        <w:t>Совет депутатов Ардатовского сельского поселения</w:t>
      </w:r>
    </w:p>
    <w:p w:rsidR="00D47896" w:rsidRPr="00E20D84" w:rsidRDefault="00D47896" w:rsidP="00E20D84">
      <w:pPr>
        <w:pStyle w:val="NoSpacing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E20D84">
        <w:rPr>
          <w:rFonts w:ascii="Times New Roman" w:hAnsi="Times New Roman"/>
          <w:b/>
          <w:sz w:val="28"/>
          <w:szCs w:val="28"/>
        </w:rPr>
        <w:t>седьмого созыва</w:t>
      </w:r>
    </w:p>
    <w:p w:rsidR="00D47896" w:rsidRPr="00E20D84" w:rsidRDefault="00D47896" w:rsidP="00E20D84">
      <w:pPr>
        <w:pStyle w:val="NoSpacing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E20D84">
        <w:rPr>
          <w:rFonts w:ascii="Times New Roman" w:hAnsi="Times New Roman"/>
          <w:b/>
          <w:sz w:val="28"/>
          <w:szCs w:val="28"/>
        </w:rPr>
        <w:t>пос. ст. Ардатов</w:t>
      </w:r>
    </w:p>
    <w:p w:rsidR="00D47896" w:rsidRPr="00E20D84" w:rsidRDefault="00D47896" w:rsidP="00E20D84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D47896" w:rsidRPr="00E20D84" w:rsidRDefault="00D47896" w:rsidP="00E20D84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E20D84">
        <w:rPr>
          <w:rFonts w:ascii="Times New Roman" w:hAnsi="Times New Roman"/>
          <w:b/>
          <w:sz w:val="28"/>
          <w:szCs w:val="28"/>
        </w:rPr>
        <w:t>РЕШЕНИЕ</w:t>
      </w:r>
    </w:p>
    <w:p w:rsidR="00D47896" w:rsidRPr="00E20D84" w:rsidRDefault="00D47896" w:rsidP="00E20D84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D47896" w:rsidRPr="00E20D84" w:rsidRDefault="00D47896" w:rsidP="00E20D84">
      <w:pPr>
        <w:pStyle w:val="NoSpacing"/>
        <w:ind w:left="-5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r w:rsidRPr="00E20D84">
        <w:rPr>
          <w:rFonts w:ascii="Times New Roman" w:hAnsi="Times New Roman"/>
          <w:b/>
          <w:sz w:val="28"/>
          <w:szCs w:val="28"/>
        </w:rPr>
        <w:t xml:space="preserve">от  28 октября </w:t>
      </w:r>
      <w:smartTag w:uri="urn:schemas-microsoft-com:office:smarttags" w:element="metricconverter">
        <w:smartTagPr>
          <w:attr w:name="ProductID" w:val="2024 г"/>
        </w:smartTagPr>
        <w:r w:rsidRPr="00E20D84">
          <w:rPr>
            <w:rFonts w:ascii="Times New Roman" w:hAnsi="Times New Roman"/>
            <w:b/>
            <w:sz w:val="28"/>
            <w:szCs w:val="28"/>
          </w:rPr>
          <w:t>2024 г</w:t>
        </w:r>
      </w:smartTag>
      <w:r w:rsidRPr="00E20D84">
        <w:rPr>
          <w:rFonts w:ascii="Times New Roman" w:hAnsi="Times New Roman"/>
          <w:b/>
          <w:sz w:val="28"/>
          <w:szCs w:val="28"/>
        </w:rPr>
        <w:t xml:space="preserve">.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20D84">
        <w:rPr>
          <w:rFonts w:ascii="Times New Roman" w:hAnsi="Times New Roman"/>
          <w:b/>
          <w:sz w:val="28"/>
          <w:szCs w:val="28"/>
        </w:rPr>
        <w:t xml:space="preserve">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</w:t>
      </w:r>
      <w:r w:rsidRPr="00E20D84">
        <w:rPr>
          <w:rFonts w:ascii="Times New Roman" w:hAnsi="Times New Roman"/>
          <w:b/>
          <w:sz w:val="28"/>
          <w:szCs w:val="28"/>
        </w:rPr>
        <w:t xml:space="preserve">                         № 53 </w:t>
      </w:r>
    </w:p>
    <w:p w:rsidR="00D47896" w:rsidRPr="005053DD" w:rsidRDefault="00D47896" w:rsidP="00E20D84">
      <w:pPr>
        <w:rPr>
          <w:b/>
          <w:color w:val="000000"/>
          <w:sz w:val="28"/>
          <w:szCs w:val="28"/>
        </w:rPr>
      </w:pPr>
    </w:p>
    <w:p w:rsidR="00D47896" w:rsidRPr="00103EF3" w:rsidRDefault="00D47896" w:rsidP="00E20D84">
      <w:pPr>
        <w:pStyle w:val="Title"/>
        <w:ind w:left="-540"/>
        <w:jc w:val="both"/>
        <w:rPr>
          <w:color w:val="auto"/>
          <w:szCs w:val="28"/>
        </w:rPr>
      </w:pPr>
      <w:r>
        <w:rPr>
          <w:color w:val="auto"/>
          <w:szCs w:val="28"/>
        </w:rPr>
        <w:t xml:space="preserve">  </w:t>
      </w:r>
      <w:r w:rsidRPr="00103EF3">
        <w:rPr>
          <w:color w:val="auto"/>
          <w:szCs w:val="28"/>
        </w:rPr>
        <w:t>О согласовании проекта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муниципальных образований в Республики Мордовия на 2025 год»</w:t>
      </w:r>
      <w:r w:rsidRPr="00103EF3">
        <w:rPr>
          <w:szCs w:val="28"/>
        </w:rPr>
        <w:t xml:space="preserve"> </w:t>
      </w:r>
    </w:p>
    <w:p w:rsidR="00D47896" w:rsidRPr="005053DD" w:rsidRDefault="00D47896" w:rsidP="00E20D84">
      <w:pPr>
        <w:ind w:left="-540"/>
        <w:rPr>
          <w:b/>
          <w:sz w:val="28"/>
          <w:szCs w:val="28"/>
        </w:rPr>
      </w:pPr>
      <w:r w:rsidRPr="005053DD">
        <w:rPr>
          <w:b/>
          <w:sz w:val="28"/>
          <w:szCs w:val="28"/>
        </w:rPr>
        <w:t xml:space="preserve">                                                                </w:t>
      </w:r>
    </w:p>
    <w:p w:rsidR="00D47896" w:rsidRDefault="00D47896" w:rsidP="00E20D84">
      <w:pPr>
        <w:shd w:val="clear" w:color="auto" w:fill="FFFFFF"/>
        <w:ind w:left="-540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5053DD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6557DD">
        <w:rPr>
          <w:sz w:val="28"/>
          <w:szCs w:val="28"/>
        </w:rPr>
        <w:t xml:space="preserve">постановлением Правительства Российской Федерации от 30 апреля </w:t>
      </w:r>
      <w:smartTag w:uri="urn:schemas-microsoft-com:office:smarttags" w:element="metricconverter">
        <w:smartTagPr>
          <w:attr w:name="ProductID" w:val="2014 г"/>
        </w:smartTagPr>
        <w:r w:rsidRPr="006557DD">
          <w:rPr>
            <w:sz w:val="28"/>
            <w:szCs w:val="28"/>
          </w:rPr>
          <w:t>2014 г</w:t>
        </w:r>
      </w:smartTag>
      <w:r w:rsidRPr="006557DD">
        <w:rPr>
          <w:sz w:val="28"/>
          <w:szCs w:val="28"/>
        </w:rPr>
        <w:t>. № 400 «О формировании индексов изменения размера платы граждан за коммунальные услуги в Российской Федерации»</w:t>
      </w:r>
      <w:r>
        <w:rPr>
          <w:sz w:val="28"/>
          <w:szCs w:val="28"/>
        </w:rPr>
        <w:t>,</w:t>
      </w:r>
      <w:r>
        <w:rPr>
          <w:b/>
          <w:bCs/>
          <w:color w:val="000000"/>
          <w:sz w:val="28"/>
          <w:szCs w:val="28"/>
        </w:rPr>
        <w:t xml:space="preserve"> </w:t>
      </w:r>
      <w:r w:rsidRPr="005053DD">
        <w:rPr>
          <w:bCs/>
          <w:color w:val="000000"/>
          <w:sz w:val="28"/>
          <w:szCs w:val="28"/>
        </w:rPr>
        <w:t xml:space="preserve">Совет депутатов </w:t>
      </w:r>
      <w:r>
        <w:rPr>
          <w:bCs/>
          <w:color w:val="000000"/>
          <w:sz w:val="28"/>
          <w:szCs w:val="28"/>
        </w:rPr>
        <w:t>Ардатовского сельского поселения Ардатовского муниципального района</w:t>
      </w:r>
      <w:r w:rsidRPr="005053DD">
        <w:rPr>
          <w:b/>
          <w:bCs/>
          <w:color w:val="000000"/>
          <w:sz w:val="28"/>
          <w:szCs w:val="28"/>
        </w:rPr>
        <w:t xml:space="preserve"> </w:t>
      </w:r>
      <w:r w:rsidRPr="004914CE">
        <w:rPr>
          <w:bCs/>
          <w:color w:val="000000"/>
          <w:sz w:val="28"/>
          <w:szCs w:val="28"/>
        </w:rPr>
        <w:t>Республики Мордовия</w:t>
      </w:r>
      <w:r>
        <w:rPr>
          <w:b/>
          <w:bCs/>
          <w:color w:val="000000"/>
          <w:sz w:val="28"/>
          <w:szCs w:val="28"/>
        </w:rPr>
        <w:t xml:space="preserve"> </w:t>
      </w:r>
      <w:r w:rsidRPr="00553172">
        <w:rPr>
          <w:bCs/>
          <w:color w:val="000000"/>
          <w:sz w:val="28"/>
          <w:szCs w:val="28"/>
        </w:rPr>
        <w:t>решил:</w:t>
      </w:r>
    </w:p>
    <w:p w:rsidR="00D47896" w:rsidRPr="005053DD" w:rsidRDefault="00D47896" w:rsidP="00E20D84">
      <w:pPr>
        <w:shd w:val="clear" w:color="auto" w:fill="FFFFFF"/>
        <w:ind w:left="-540"/>
        <w:jc w:val="both"/>
        <w:rPr>
          <w:b/>
          <w:bCs/>
          <w:color w:val="000000"/>
          <w:sz w:val="28"/>
          <w:szCs w:val="28"/>
        </w:rPr>
      </w:pPr>
    </w:p>
    <w:p w:rsidR="00D47896" w:rsidRDefault="00D47896" w:rsidP="00E20D84">
      <w:pPr>
        <w:ind w:left="-540"/>
        <w:jc w:val="both"/>
        <w:rPr>
          <w:b/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</w:t>
      </w:r>
      <w:r w:rsidRPr="005053DD">
        <w:rPr>
          <w:bCs/>
          <w:color w:val="000000"/>
          <w:sz w:val="28"/>
          <w:szCs w:val="28"/>
        </w:rPr>
        <w:t xml:space="preserve">1. </w:t>
      </w:r>
      <w:r>
        <w:rPr>
          <w:sz w:val="28"/>
          <w:szCs w:val="28"/>
        </w:rPr>
        <w:t>Согласовать проект Указа Главы Республики Мордовия</w:t>
      </w:r>
      <w:r w:rsidRPr="006557DD">
        <w:t xml:space="preserve"> </w:t>
      </w:r>
      <w:r>
        <w:t>«</w:t>
      </w:r>
      <w:r w:rsidRPr="006557DD">
        <w:rPr>
          <w:sz w:val="28"/>
          <w:szCs w:val="28"/>
        </w:rPr>
        <w:t>Об утверждении предельных (максимальных) индексов изменения размера вносимой гражданами платы за коммунальные услуги муниципальных образовани</w:t>
      </w:r>
      <w:r>
        <w:rPr>
          <w:sz w:val="28"/>
          <w:szCs w:val="28"/>
        </w:rPr>
        <w:t>й в Республике</w:t>
      </w:r>
      <w:r w:rsidRPr="006557DD">
        <w:rPr>
          <w:sz w:val="28"/>
          <w:szCs w:val="28"/>
        </w:rPr>
        <w:t xml:space="preserve"> Мордовия на 2025 год</w:t>
      </w:r>
      <w:r>
        <w:rPr>
          <w:sz w:val="28"/>
          <w:szCs w:val="28"/>
        </w:rPr>
        <w:t>»</w:t>
      </w:r>
      <w:r w:rsidRPr="002F0EC4">
        <w:rPr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D47896" w:rsidRPr="005053DD" w:rsidRDefault="00D47896" w:rsidP="00E20D84">
      <w:pPr>
        <w:ind w:left="-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5053DD">
        <w:rPr>
          <w:sz w:val="28"/>
          <w:szCs w:val="28"/>
        </w:rPr>
        <w:t xml:space="preserve">2. Настоящее решение вступает в силу </w:t>
      </w:r>
      <w:r>
        <w:rPr>
          <w:sz w:val="28"/>
          <w:szCs w:val="28"/>
        </w:rPr>
        <w:t>с 01 ноября 2024г.</w:t>
      </w:r>
    </w:p>
    <w:p w:rsidR="00D47896" w:rsidRPr="005053DD" w:rsidRDefault="00D47896" w:rsidP="00E20D84">
      <w:pPr>
        <w:ind w:left="-540"/>
        <w:jc w:val="both"/>
        <w:rPr>
          <w:sz w:val="28"/>
          <w:szCs w:val="28"/>
        </w:rPr>
      </w:pPr>
    </w:p>
    <w:p w:rsidR="00D47896" w:rsidRPr="005053DD" w:rsidRDefault="00D47896" w:rsidP="00E20D84">
      <w:pPr>
        <w:ind w:left="-540"/>
        <w:jc w:val="both"/>
        <w:rPr>
          <w:rStyle w:val="a"/>
          <w:bCs/>
          <w:sz w:val="28"/>
          <w:szCs w:val="28"/>
        </w:rPr>
      </w:pPr>
    </w:p>
    <w:p w:rsidR="00D47896" w:rsidRPr="005053DD" w:rsidRDefault="00D47896" w:rsidP="0073549F">
      <w:pPr>
        <w:ind w:firstLine="698"/>
        <w:rPr>
          <w:rStyle w:val="a"/>
          <w:bCs/>
          <w:sz w:val="28"/>
          <w:szCs w:val="28"/>
        </w:rPr>
      </w:pPr>
    </w:p>
    <w:p w:rsidR="00D47896" w:rsidRDefault="00D47896" w:rsidP="00A933EF">
      <w:pPr>
        <w:spacing w:line="264" w:lineRule="auto"/>
        <w:ind w:right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Глава Ардатовского</w:t>
      </w:r>
    </w:p>
    <w:p w:rsidR="00D47896" w:rsidRDefault="00D47896" w:rsidP="00A933EF">
      <w:pPr>
        <w:spacing w:line="264" w:lineRule="auto"/>
        <w:ind w:right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сельского поселения                                     Н.И. Юдин</w:t>
      </w:r>
    </w:p>
    <w:p w:rsidR="00D47896" w:rsidRDefault="00D47896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D47896" w:rsidRDefault="00D47896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D47896" w:rsidRDefault="00D47896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D47896" w:rsidRDefault="00D47896"/>
    <w:sectPr w:rsidR="00D47896" w:rsidSect="00893235"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784A"/>
    <w:rsid w:val="000D0971"/>
    <w:rsid w:val="00103EF3"/>
    <w:rsid w:val="00261451"/>
    <w:rsid w:val="002D1CF2"/>
    <w:rsid w:val="002F0EC4"/>
    <w:rsid w:val="00387934"/>
    <w:rsid w:val="004914CE"/>
    <w:rsid w:val="004B3D65"/>
    <w:rsid w:val="004D4B04"/>
    <w:rsid w:val="005053DD"/>
    <w:rsid w:val="00553172"/>
    <w:rsid w:val="00586000"/>
    <w:rsid w:val="0061044E"/>
    <w:rsid w:val="00632C18"/>
    <w:rsid w:val="006557DD"/>
    <w:rsid w:val="0073549F"/>
    <w:rsid w:val="00746B90"/>
    <w:rsid w:val="007F64EA"/>
    <w:rsid w:val="00830E90"/>
    <w:rsid w:val="00893235"/>
    <w:rsid w:val="00A42370"/>
    <w:rsid w:val="00A933EF"/>
    <w:rsid w:val="00B674C5"/>
    <w:rsid w:val="00BA5E34"/>
    <w:rsid w:val="00BD1C36"/>
    <w:rsid w:val="00BF1A0C"/>
    <w:rsid w:val="00CA33EB"/>
    <w:rsid w:val="00CC3181"/>
    <w:rsid w:val="00D47896"/>
    <w:rsid w:val="00E16CD0"/>
    <w:rsid w:val="00E20D84"/>
    <w:rsid w:val="00EF0E76"/>
    <w:rsid w:val="00F56BDA"/>
    <w:rsid w:val="00F77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549F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73549F"/>
    <w:pPr>
      <w:jc w:val="center"/>
    </w:pPr>
    <w:rPr>
      <w:b/>
      <w:color w:val="000000"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549F"/>
    <w:rPr>
      <w:rFonts w:ascii="Times New Roman" w:hAnsi="Times New Roman" w:cs="Times New Roman"/>
      <w:b/>
      <w:color w:val="000000"/>
      <w:sz w:val="20"/>
      <w:szCs w:val="20"/>
      <w:lang w:eastAsia="ru-RU"/>
    </w:rPr>
  </w:style>
  <w:style w:type="character" w:customStyle="1" w:styleId="a">
    <w:name w:val="Цветовое выделение"/>
    <w:uiPriority w:val="99"/>
    <w:rsid w:val="0073549F"/>
    <w:rPr>
      <w:b/>
      <w:color w:val="26282F"/>
    </w:rPr>
  </w:style>
  <w:style w:type="paragraph" w:styleId="NoSpacing">
    <w:name w:val="No Spacing"/>
    <w:uiPriority w:val="99"/>
    <w:qFormat/>
    <w:rsid w:val="00E20D84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1</Pages>
  <Words>188</Words>
  <Characters>1076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Николаевич</dc:creator>
  <cp:keywords/>
  <dc:description/>
  <cp:lastModifiedBy>Пользователь Windows</cp:lastModifiedBy>
  <cp:revision>9</cp:revision>
  <dcterms:created xsi:type="dcterms:W3CDTF">2024-10-30T13:07:00Z</dcterms:created>
  <dcterms:modified xsi:type="dcterms:W3CDTF">2024-11-02T06:28:00Z</dcterms:modified>
</cp:coreProperties>
</file>